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934C" w14:textId="77777777" w:rsidR="009C02F5" w:rsidRDefault="009454B1" w:rsidP="00760F38">
      <w:pPr>
        <w:jc w:val="center"/>
      </w:pPr>
      <w:r>
        <w:br/>
      </w:r>
    </w:p>
    <w:p w14:paraId="1A49A606" w14:textId="61171BAA" w:rsidR="0007403B" w:rsidRPr="00C53B55" w:rsidRDefault="0007403B" w:rsidP="008C6B72">
      <w:pPr>
        <w:ind w:left="2608"/>
        <w:jc w:val="right"/>
        <w:rPr>
          <w:rFonts w:ascii="ICA Text Light" w:eastAsia="Times New Roman" w:hAnsi="ICA Text Light" w:cs="Helvetica"/>
          <w:color w:val="1D2129"/>
          <w:sz w:val="24"/>
          <w:szCs w:val="21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1C6F3423" wp14:editId="1C20E375">
            <wp:simplePos x="0" y="0"/>
            <wp:positionH relativeFrom="margin">
              <wp:posOffset>1833245</wp:posOffset>
            </wp:positionH>
            <wp:positionV relativeFrom="paragraph">
              <wp:posOffset>2540</wp:posOffset>
            </wp:positionV>
            <wp:extent cx="2324100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423" y="21016"/>
                <wp:lineTo x="21423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</w:t>
      </w:r>
      <w:r w:rsidR="008C6B72" w:rsidRPr="00F97516">
        <w:rPr>
          <w:rFonts w:ascii="Helvetica" w:eastAsia="Times New Roman" w:hAnsi="Helvetica" w:cs="Helvetica"/>
          <w:color w:val="1D2129"/>
          <w:sz w:val="24"/>
          <w:szCs w:val="21"/>
        </w:rPr>
        <w:t xml:space="preserve">  </w:t>
      </w:r>
      <w:r w:rsidR="00B908CC">
        <w:rPr>
          <w:rFonts w:ascii="Helvetica" w:eastAsia="Times New Roman" w:hAnsi="Helvetica" w:cs="Helvetica"/>
          <w:color w:val="1D2129"/>
          <w:sz w:val="24"/>
          <w:szCs w:val="21"/>
        </w:rPr>
        <w:t>2</w:t>
      </w:r>
      <w:r w:rsidR="00FA6DC0">
        <w:rPr>
          <w:rFonts w:ascii="Helvetica" w:eastAsia="Times New Roman" w:hAnsi="Helvetica" w:cs="Helvetica"/>
          <w:color w:val="1D2129"/>
          <w:sz w:val="24"/>
          <w:szCs w:val="21"/>
        </w:rPr>
        <w:t>30111</w:t>
      </w:r>
    </w:p>
    <w:p w14:paraId="1622DE1B" w14:textId="1B125728" w:rsidR="006B4F10" w:rsidRPr="00654174" w:rsidRDefault="00C53B55" w:rsidP="00957BDA">
      <w:pPr>
        <w:ind w:right="-142"/>
        <w:jc w:val="center"/>
        <w:rPr>
          <w:rFonts w:ascii="ICARubrikSkissBold" w:eastAsia="Times New Roman" w:hAnsi="ICARubrikSkissBold" w:cs="Times New Roman"/>
          <w:b/>
          <w:color w:val="00B0F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654174">
        <w:rPr>
          <w:rFonts w:ascii="ICARubrikSkissBold" w:eastAsia="Times New Roman" w:hAnsi="ICARubrikSkissBold" w:cs="Times New Roman"/>
          <w:b/>
          <w:color w:val="00B0F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654174">
        <w:rPr>
          <w:rFonts w:ascii="ICARubrikSkissBold" w:eastAsia="Times New Roman" w:hAnsi="ICARubrikSkissBold" w:cs="Times New Roman"/>
          <w:b/>
          <w:color w:val="00B0F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r w:rsidR="00CF4C6B" w:rsidRPr="00654174">
        <w:rPr>
          <w:rFonts w:ascii="ICARubrikSkissBold" w:eastAsia="Times New Roman" w:hAnsi="ICARubrikSkissBold" w:cs="Times New Roman"/>
          <w:b/>
          <w:color w:val="00B0F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 w:rsidR="004B3F83" w:rsidRPr="00654174">
        <w:rPr>
          <w:rFonts w:ascii="ICARubrikSkissBold" w:eastAsia="Times New Roman" w:hAnsi="ICARubrikSkissBold" w:cs="Times New Roman"/>
          <w:b/>
          <w:color w:val="00B0F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Pr="00654174">
        <w:rPr>
          <w:rFonts w:ascii="ICARubrikSkissBold" w:eastAsia="Times New Roman" w:hAnsi="ICARubrikSkissBold" w:cs="Times New Roman"/>
          <w:b/>
          <w:color w:val="00B0F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9973CB" w:rsidRPr="00654174">
        <w:rPr>
          <w:rFonts w:ascii="ICARubrikSkissBold" w:eastAsia="Times New Roman" w:hAnsi="ICARubrikSkissBold" w:cs="Times New Roman"/>
          <w:b/>
          <w:color w:val="00B0F0"/>
          <w:sz w:val="56"/>
          <w:szCs w:val="5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</w:p>
    <w:p w14:paraId="64FF8901" w14:textId="6E774EB3" w:rsidR="007E524E" w:rsidRDefault="00FF0AE2" w:rsidP="009973CB">
      <w:pPr>
        <w:spacing w:after="160" w:line="259" w:lineRule="auto"/>
        <w:rPr>
          <w:rFonts w:ascii="ICA Text Light" w:hAnsi="ICA Text Light"/>
          <w:b/>
          <w:bCs/>
        </w:rPr>
      </w:pPr>
      <w:r w:rsidRPr="00654174">
        <w:rPr>
          <w:rFonts w:ascii="ICA Text Ny Black" w:hAnsi="ICA Text Ny Black"/>
          <w:color w:val="00B0F0"/>
          <w:lang w:eastAsia="en-US"/>
        </w:rPr>
        <w:t>Bostadsrättstillägg</w:t>
      </w:r>
      <w:r>
        <w:rPr>
          <w:rFonts w:ascii="ICA Text Light" w:hAnsi="ICA Text Light"/>
          <w:b/>
          <w:bCs/>
        </w:rPr>
        <w:br/>
        <w:t xml:space="preserve">Vi vill påminna alla medlemmar att ni själva måste </w:t>
      </w:r>
      <w:r w:rsidR="005E1725">
        <w:rPr>
          <w:rFonts w:ascii="ICA Text Light" w:hAnsi="ICA Text Light"/>
          <w:b/>
          <w:bCs/>
        </w:rPr>
        <w:t>teckna e</w:t>
      </w:r>
      <w:r w:rsidR="004F4FEB">
        <w:rPr>
          <w:rFonts w:ascii="ICA Text Light" w:hAnsi="ICA Text Light"/>
          <w:b/>
          <w:bCs/>
        </w:rPr>
        <w:t>n</w:t>
      </w:r>
      <w:r w:rsidR="005E1725">
        <w:rPr>
          <w:rFonts w:ascii="ICA Text Light" w:hAnsi="ICA Text Light"/>
          <w:b/>
          <w:bCs/>
        </w:rPr>
        <w:t xml:space="preserve"> separat bostadsrättstillägg</w:t>
      </w:r>
      <w:r w:rsidR="004F4FEB">
        <w:rPr>
          <w:rFonts w:ascii="ICA Text Light" w:hAnsi="ICA Text Light"/>
          <w:b/>
          <w:bCs/>
        </w:rPr>
        <w:t>sförsäkring</w:t>
      </w:r>
      <w:r w:rsidR="005E1725">
        <w:rPr>
          <w:rFonts w:ascii="ICA Text Light" w:hAnsi="ICA Text Light"/>
          <w:b/>
          <w:bCs/>
        </w:rPr>
        <w:t xml:space="preserve"> till er lägenhet </w:t>
      </w:r>
      <w:r w:rsidR="006E5090">
        <w:rPr>
          <w:rFonts w:ascii="ICA Text Light" w:hAnsi="ICA Text Light"/>
          <w:b/>
          <w:bCs/>
        </w:rPr>
        <w:t xml:space="preserve">så att ni är försäkrade om olyckan skulle vara framme. </w:t>
      </w:r>
      <w:r w:rsidR="004F4FEB" w:rsidRPr="007E524E">
        <w:rPr>
          <w:rFonts w:ascii="ICA Text Light" w:hAnsi="ICA Text Light"/>
          <w:b/>
          <w:bCs/>
        </w:rPr>
        <w:t xml:space="preserve">När man bor i en </w:t>
      </w:r>
      <w:r w:rsidR="004F4FEB" w:rsidRPr="007E524E">
        <w:rPr>
          <w:rFonts w:ascii="ICA Text Light" w:hAnsi="ICA Text Light"/>
          <w:b/>
          <w:bCs/>
        </w:rPr>
        <w:t>bostadsrätt är det viktigt att ha e</w:t>
      </w:r>
      <w:r w:rsidR="00D530E0" w:rsidRPr="007E524E">
        <w:rPr>
          <w:rFonts w:ascii="ICA Text Light" w:hAnsi="ICA Text Light"/>
          <w:b/>
          <w:bCs/>
        </w:rPr>
        <w:t>n</w:t>
      </w:r>
      <w:r w:rsidR="004F4FEB" w:rsidRPr="007E524E">
        <w:rPr>
          <w:rFonts w:ascii="ICA Text Light" w:hAnsi="ICA Text Light"/>
          <w:b/>
          <w:bCs/>
        </w:rPr>
        <w:t> bostadsrättstillägg</w:t>
      </w:r>
      <w:r w:rsidR="00D530E0" w:rsidRPr="007E524E">
        <w:rPr>
          <w:rFonts w:ascii="ICA Text Light" w:hAnsi="ICA Text Light"/>
          <w:b/>
          <w:bCs/>
        </w:rPr>
        <w:t>sförsäkring</w:t>
      </w:r>
      <w:r w:rsidR="004F4FEB" w:rsidRPr="007E524E">
        <w:rPr>
          <w:rFonts w:ascii="ICA Text Light" w:hAnsi="ICA Text Light"/>
          <w:b/>
          <w:bCs/>
        </w:rPr>
        <w:t xml:space="preserve">, eftersom det är din möjlighet att få ersättning för skador på själva lägenheten, till exempel väggar och golv. </w:t>
      </w:r>
    </w:p>
    <w:p w14:paraId="3D353C1C" w14:textId="162E71D8" w:rsidR="00FA6DC0" w:rsidRDefault="004F4FEB" w:rsidP="009973CB">
      <w:pPr>
        <w:spacing w:after="160" w:line="259" w:lineRule="auto"/>
        <w:rPr>
          <w:rFonts w:ascii="ICA Text Light" w:hAnsi="ICA Text Light"/>
          <w:b/>
          <w:bCs/>
        </w:rPr>
      </w:pPr>
      <w:r w:rsidRPr="007E524E">
        <w:rPr>
          <w:rFonts w:ascii="ICA Text Light" w:hAnsi="ICA Text Light"/>
          <w:b/>
          <w:bCs/>
        </w:rPr>
        <w:t>En vanlig hemförsäkring, anpassad för hyresrätt, täcker i princip bara lösa föremål.</w:t>
      </w:r>
      <w:r w:rsidR="00D530E0" w:rsidRPr="007E524E">
        <w:rPr>
          <w:rFonts w:ascii="ICA Text Light" w:hAnsi="ICA Text Light"/>
          <w:b/>
          <w:bCs/>
        </w:rPr>
        <w:t xml:space="preserve"> Prata med ditt förs</w:t>
      </w:r>
      <w:r w:rsidR="007E524E" w:rsidRPr="007E524E">
        <w:rPr>
          <w:rFonts w:ascii="ICA Text Light" w:hAnsi="ICA Text Light"/>
          <w:b/>
          <w:bCs/>
        </w:rPr>
        <w:t>äkringsbolag</w:t>
      </w:r>
      <w:r w:rsidR="007E524E">
        <w:rPr>
          <w:rFonts w:ascii="ICA Text Light" w:hAnsi="ICA Text Light"/>
          <w:b/>
          <w:bCs/>
        </w:rPr>
        <w:t xml:space="preserve"> så kan de berätta mer</w:t>
      </w:r>
      <w:r w:rsidR="007E524E" w:rsidRPr="007E524E">
        <w:rPr>
          <w:rFonts w:ascii="ICA Text Light" w:hAnsi="ICA Text Light"/>
          <w:b/>
          <w:bCs/>
        </w:rPr>
        <w:t>!</w:t>
      </w:r>
      <w:r w:rsidR="006E5090">
        <w:rPr>
          <w:rFonts w:ascii="ICA Text Light" w:hAnsi="ICA Text Light"/>
          <w:b/>
          <w:bCs/>
        </w:rPr>
        <w:br/>
      </w:r>
      <w:r w:rsidR="006E5090" w:rsidRPr="00654174">
        <w:rPr>
          <w:rFonts w:ascii="ICA Text Light" w:hAnsi="ICA Text Light"/>
          <w:b/>
          <w:bCs/>
          <w:color w:val="00B0F0"/>
        </w:rPr>
        <w:br/>
      </w:r>
      <w:r w:rsidR="006E5090" w:rsidRPr="00654174">
        <w:rPr>
          <w:rFonts w:ascii="ICA Text Ny Black" w:hAnsi="ICA Text Ny Black"/>
          <w:color w:val="00B0F0"/>
          <w:lang w:eastAsia="en-US"/>
        </w:rPr>
        <w:t>Tvätt</w:t>
      </w:r>
      <w:r w:rsidR="00882A77" w:rsidRPr="00654174">
        <w:rPr>
          <w:rFonts w:ascii="ICA Text Ny Black" w:hAnsi="ICA Text Ny Black"/>
          <w:color w:val="00B0F0"/>
          <w:lang w:eastAsia="en-US"/>
        </w:rPr>
        <w:t>a EJ efter klockan 22</w:t>
      </w:r>
      <w:r w:rsidR="006E5090">
        <w:rPr>
          <w:rFonts w:ascii="ICA Text Light" w:hAnsi="ICA Text Light"/>
          <w:b/>
          <w:bCs/>
        </w:rPr>
        <w:br/>
      </w:r>
      <w:r w:rsidR="00BD1DCA">
        <w:rPr>
          <w:rFonts w:ascii="ICA Text Light" w:hAnsi="ICA Text Light"/>
          <w:b/>
          <w:bCs/>
        </w:rPr>
        <w:t xml:space="preserve">Det är inte tillåtet att tvätta efter klockan 22.00 </w:t>
      </w:r>
      <w:r w:rsidR="00882A77">
        <w:rPr>
          <w:rFonts w:ascii="ICA Text Light" w:hAnsi="ICA Text Light"/>
          <w:b/>
          <w:bCs/>
        </w:rPr>
        <w:t xml:space="preserve">vare sig i tvättstugan eller med sin tvättmaskin hemma </w:t>
      </w:r>
      <w:r w:rsidR="00BD1DCA">
        <w:rPr>
          <w:rFonts w:ascii="ICA Text Light" w:hAnsi="ICA Text Light"/>
          <w:b/>
          <w:bCs/>
        </w:rPr>
        <w:t xml:space="preserve">då grannar störs av </w:t>
      </w:r>
      <w:r w:rsidR="00AD3888">
        <w:rPr>
          <w:rFonts w:ascii="ICA Text Light" w:hAnsi="ICA Text Light"/>
          <w:b/>
          <w:bCs/>
        </w:rPr>
        <w:t xml:space="preserve">maskinerna. </w:t>
      </w:r>
      <w:r w:rsidR="009D3711">
        <w:rPr>
          <w:rFonts w:ascii="ICA Text Light" w:hAnsi="ICA Text Light"/>
          <w:b/>
          <w:bCs/>
        </w:rPr>
        <w:br/>
      </w:r>
    </w:p>
    <w:p w14:paraId="6B6B7851" w14:textId="27FBBE7A" w:rsidR="00AD3888" w:rsidRDefault="00BD40D5" w:rsidP="009973CB">
      <w:pPr>
        <w:spacing w:after="160" w:line="259" w:lineRule="auto"/>
        <w:rPr>
          <w:rFonts w:ascii="ICA Text Light" w:hAnsi="ICA Text Light"/>
          <w:b/>
          <w:bCs/>
        </w:rPr>
      </w:pPr>
      <w:r w:rsidRPr="00654174">
        <w:rPr>
          <w:rFonts w:ascii="ICA Text Ny Black" w:hAnsi="ICA Text Ny Black"/>
          <w:color w:val="00B0F0"/>
          <w:lang w:eastAsia="en-US"/>
        </w:rPr>
        <w:t>Inga saker i trapphusen</w:t>
      </w:r>
      <w:r w:rsidRPr="00654174">
        <w:rPr>
          <w:rFonts w:ascii="ICA Text Ny Black" w:hAnsi="ICA Text Ny Black"/>
          <w:color w:val="00B0F0"/>
          <w:lang w:eastAsia="en-US"/>
        </w:rPr>
        <w:br/>
      </w:r>
      <w:r w:rsidR="00585403">
        <w:rPr>
          <w:rFonts w:ascii="ICA Text Light" w:hAnsi="ICA Text Light"/>
          <w:b/>
          <w:bCs/>
        </w:rPr>
        <w:t xml:space="preserve">Med anledning av branden i ett hyreshus i Vasastan häromdagen vill vi återigen påpeka att det är förbjudet att förvara saker som barnvagnar, rullatorer, barncyklar, skor m m </w:t>
      </w:r>
      <w:r w:rsidR="00C3630A">
        <w:rPr>
          <w:rFonts w:ascii="ICA Text Light" w:hAnsi="ICA Text Light"/>
          <w:b/>
          <w:bCs/>
        </w:rPr>
        <w:t xml:space="preserve">utanför sin dörr i trapphuset. Vår fastighetsskötare från Nordstaden går varje vecka en rond och sätter lappar på de saker som </w:t>
      </w:r>
      <w:r w:rsidR="00D30137">
        <w:rPr>
          <w:rFonts w:ascii="ICA Text Light" w:hAnsi="ICA Text Light"/>
          <w:b/>
          <w:bCs/>
        </w:rPr>
        <w:t xml:space="preserve">måste tas bort. Vi ber er respektera dessa anmaningar och ta bort era saker! Vid en </w:t>
      </w:r>
      <w:r w:rsidR="00B45B9B">
        <w:rPr>
          <w:rFonts w:ascii="ICA Text Light" w:hAnsi="ICA Text Light"/>
          <w:b/>
          <w:bCs/>
        </w:rPr>
        <w:t xml:space="preserve">rökutveckling och </w:t>
      </w:r>
      <w:r w:rsidR="00D30137">
        <w:rPr>
          <w:rFonts w:ascii="ICA Text Light" w:hAnsi="ICA Text Light"/>
          <w:b/>
          <w:bCs/>
        </w:rPr>
        <w:t xml:space="preserve">brand så kan </w:t>
      </w:r>
      <w:r w:rsidR="00B45B9B">
        <w:rPr>
          <w:rFonts w:ascii="ICA Text Light" w:hAnsi="ICA Text Light"/>
          <w:b/>
          <w:bCs/>
        </w:rPr>
        <w:t xml:space="preserve">saker i trapphus hindra </w:t>
      </w:r>
      <w:r w:rsidR="003340B0">
        <w:rPr>
          <w:rFonts w:ascii="ICA Text Light" w:hAnsi="ICA Text Light"/>
          <w:b/>
          <w:bCs/>
        </w:rPr>
        <w:t xml:space="preserve">att man inte kommer ut och det bildas även </w:t>
      </w:r>
      <w:r w:rsidR="00837069">
        <w:rPr>
          <w:rFonts w:ascii="ICA Text Light" w:hAnsi="ICA Text Light"/>
          <w:b/>
          <w:bCs/>
        </w:rPr>
        <w:t>giftiga gaser från plast och gummi</w:t>
      </w:r>
      <w:r w:rsidR="003340B0">
        <w:rPr>
          <w:rFonts w:ascii="ICA Text Light" w:hAnsi="ICA Text Light"/>
          <w:b/>
          <w:bCs/>
        </w:rPr>
        <w:t>.</w:t>
      </w:r>
    </w:p>
    <w:p w14:paraId="6BF712F2" w14:textId="73E00CBA" w:rsidR="003340B0" w:rsidRDefault="003340B0" w:rsidP="009973CB">
      <w:pPr>
        <w:spacing w:after="160" w:line="259" w:lineRule="auto"/>
        <w:rPr>
          <w:rFonts w:ascii="ICA Text Light" w:hAnsi="ICA Text Light"/>
          <w:b/>
          <w:bCs/>
        </w:rPr>
      </w:pPr>
    </w:p>
    <w:p w14:paraId="62769EC5" w14:textId="1993072B" w:rsidR="003340B0" w:rsidRPr="00654174" w:rsidRDefault="00654174" w:rsidP="009973CB">
      <w:pPr>
        <w:spacing w:after="160" w:line="259" w:lineRule="auto"/>
        <w:rPr>
          <w:rFonts w:ascii="ICA Text Ny Black" w:hAnsi="ICA Text Ny Black"/>
          <w:color w:val="00B0F0"/>
          <w:sz w:val="40"/>
          <w:szCs w:val="40"/>
          <w:lang w:eastAsia="en-US"/>
        </w:rPr>
      </w:pPr>
      <w:r w:rsidRPr="00654174">
        <w:rPr>
          <w:noProof/>
          <w:color w:val="00B0F0"/>
        </w:rPr>
        <w:drawing>
          <wp:anchor distT="0" distB="0" distL="114300" distR="114300" simplePos="0" relativeHeight="251660288" behindDoc="1" locked="0" layoutInCell="1" allowOverlap="1" wp14:anchorId="791415DD" wp14:editId="51E6BF83">
            <wp:simplePos x="0" y="0"/>
            <wp:positionH relativeFrom="column">
              <wp:posOffset>4274185</wp:posOffset>
            </wp:positionH>
            <wp:positionV relativeFrom="paragraph">
              <wp:posOffset>24738</wp:posOffset>
            </wp:positionV>
            <wp:extent cx="1854200" cy="1755775"/>
            <wp:effectExtent l="0" t="0" r="0" b="0"/>
            <wp:wrapTight wrapText="bothSides">
              <wp:wrapPolygon edited="0">
                <wp:start x="0" y="0"/>
                <wp:lineTo x="0" y="21327"/>
                <wp:lineTo x="21304" y="21327"/>
                <wp:lineTo x="21304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40B0" w:rsidRPr="00654174">
        <w:rPr>
          <w:rFonts w:ascii="ICA Text Ny Black" w:hAnsi="ICA Text Ny Black"/>
          <w:color w:val="00B0F0"/>
          <w:sz w:val="40"/>
          <w:szCs w:val="40"/>
          <w:lang w:eastAsia="en-US"/>
        </w:rPr>
        <w:t xml:space="preserve">Till sist… </w:t>
      </w:r>
    </w:p>
    <w:p w14:paraId="62783F43" w14:textId="77777777" w:rsidR="002B7BB9" w:rsidRDefault="003340B0" w:rsidP="009973CB">
      <w:pPr>
        <w:spacing w:after="160" w:line="259" w:lineRule="auto"/>
        <w:rPr>
          <w:rFonts w:ascii="ICA Text Light" w:hAnsi="ICA Text Light"/>
          <w:b/>
          <w:bCs/>
        </w:rPr>
      </w:pPr>
      <w:r>
        <w:rPr>
          <w:rFonts w:ascii="ICA Text Light" w:hAnsi="ICA Text Light"/>
          <w:b/>
          <w:bCs/>
        </w:rPr>
        <w:t xml:space="preserve">Vill vi </w:t>
      </w:r>
      <w:r w:rsidR="00F86D1C">
        <w:rPr>
          <w:rFonts w:ascii="ICA Text Light" w:hAnsi="ICA Text Light"/>
          <w:b/>
          <w:bCs/>
        </w:rPr>
        <w:t xml:space="preserve">skicka ett riktigt STORT tack till </w:t>
      </w:r>
      <w:r w:rsidR="00C27B5B">
        <w:rPr>
          <w:rFonts w:ascii="ICA Text Light" w:hAnsi="ICA Text Light"/>
          <w:b/>
          <w:bCs/>
        </w:rPr>
        <w:t xml:space="preserve">flera av </w:t>
      </w:r>
      <w:r w:rsidR="00F86D1C">
        <w:rPr>
          <w:rFonts w:ascii="ICA Text Light" w:hAnsi="ICA Text Light"/>
          <w:b/>
          <w:bCs/>
        </w:rPr>
        <w:t>våra små snöskottningshjältar den här vintern</w:t>
      </w:r>
      <w:r w:rsidR="00CE0128">
        <w:rPr>
          <w:rFonts w:ascii="ICA Text Light" w:hAnsi="ICA Text Light"/>
          <w:b/>
          <w:bCs/>
        </w:rPr>
        <w:t xml:space="preserve"> </w:t>
      </w:r>
      <w:r w:rsidR="00360A31">
        <w:rPr>
          <w:rFonts w:ascii="ICA Text Light" w:hAnsi="ICA Text Light"/>
          <w:b/>
          <w:bCs/>
        </w:rPr>
        <w:t>och då kanske framför allt till Albin i port 6 som</w:t>
      </w:r>
      <w:r w:rsidR="002B7BB9">
        <w:rPr>
          <w:rFonts w:ascii="ICA Text Light" w:hAnsi="ICA Text Light"/>
          <w:b/>
          <w:bCs/>
        </w:rPr>
        <w:t xml:space="preserve"> vissa dagar har gått ut flera gånger </w:t>
      </w:r>
      <w:r w:rsidR="00C27B5B">
        <w:rPr>
          <w:rFonts w:ascii="ICA Text Light" w:hAnsi="ICA Text Light"/>
          <w:b/>
          <w:bCs/>
        </w:rPr>
        <w:t xml:space="preserve">för att skotta. </w:t>
      </w:r>
    </w:p>
    <w:p w14:paraId="01BA4FE6" w14:textId="4832C9BB" w:rsidR="003340B0" w:rsidRDefault="00C27B5B" w:rsidP="009973CB">
      <w:pPr>
        <w:spacing w:after="160" w:line="259" w:lineRule="auto"/>
        <w:rPr>
          <w:bCs/>
        </w:rPr>
      </w:pPr>
      <w:r>
        <w:rPr>
          <w:rFonts w:ascii="ICA Text Light" w:hAnsi="ICA Text Light"/>
          <w:b/>
          <w:bCs/>
        </w:rPr>
        <w:t>TACK – hur skulle vi ha klarat oss utan dig/er</w:t>
      </w:r>
      <w:r w:rsidR="00BD40D5">
        <w:rPr>
          <w:rFonts w:ascii="ICA Text Light" w:hAnsi="ICA Text Light"/>
          <w:b/>
          <w:bCs/>
        </w:rPr>
        <w:t>!?</w:t>
      </w:r>
      <w:r w:rsidR="00654174" w:rsidRPr="00654174">
        <w:rPr>
          <w:noProof/>
        </w:rPr>
        <w:t xml:space="preserve"> </w:t>
      </w:r>
    </w:p>
    <w:p w14:paraId="53B32F7B" w14:textId="027E0091" w:rsidR="00654174" w:rsidRDefault="002B7BB9" w:rsidP="00BE1FD7">
      <w:pPr>
        <w:pStyle w:val="Normalwebb"/>
        <w:shd w:val="clear" w:color="auto" w:fill="FFFFFF"/>
        <w:spacing w:after="360" w:afterAutospacing="0"/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ICAHandRegular" w:hAnsi="ICAHandRegular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F97516" w:rsidRPr="00C53B55">
        <w:rPr>
          <w:rFonts w:ascii="ICAHandRegular" w:hAnsi="ICAHandRegular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/Styrelsen</w:t>
      </w:r>
    </w:p>
    <w:p w14:paraId="2BD05E05" w14:textId="77777777" w:rsidR="00654174" w:rsidRDefault="00654174" w:rsidP="00BE1FD7">
      <w:pPr>
        <w:pStyle w:val="Normalwebb"/>
        <w:shd w:val="clear" w:color="auto" w:fill="FFFFFF"/>
        <w:spacing w:after="360" w:afterAutospacing="0"/>
        <w:rPr>
          <w:b/>
          <w:i/>
          <w:color w:val="FF000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0F0AED0" w14:textId="1C315681" w:rsidR="00A51647" w:rsidRPr="002B7BB9" w:rsidRDefault="00690BDB" w:rsidP="00BE1FD7">
      <w:pPr>
        <w:pStyle w:val="Normalwebb"/>
        <w:shd w:val="clear" w:color="auto" w:fill="FFFFFF"/>
        <w:spacing w:after="360" w:afterAutospacing="0"/>
        <w:rPr>
          <w:b/>
          <w:i/>
          <w:color w:val="00B0F0"/>
          <w:sz w:val="1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2716D1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</w:t>
      </w:r>
      <w:r w:rsidR="00166E83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löm Inte! BRF Korallen</w:t>
      </w:r>
      <w:r w:rsidR="0040176C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har en hemsida </w:t>
      </w:r>
      <w:hyperlink r:id="rId11" w:history="1">
        <w:r w:rsidR="0040176C" w:rsidRPr="002B7BB9">
          <w:rPr>
            <w:rStyle w:val="Hyperlnk"/>
            <w:b/>
            <w:i/>
            <w:color w:val="00B0F0"/>
            <w:szCs w:val="28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>www.korallen1.se</w:t>
        </w:r>
      </w:hyperlink>
      <w:r w:rsidR="0040176C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och finn</w:t>
      </w:r>
      <w:r w:rsidR="009C0104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40176C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även</w:t>
      </w:r>
      <w:r w:rsidR="00166E83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på Facebook. </w:t>
      </w:r>
      <w:r w:rsidR="00B908CC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="004B3F83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2B7BB9">
        <w:rPr>
          <w:b/>
          <w:i/>
          <w:color w:val="00B0F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  <w:r w:rsidR="00A51647" w:rsidRPr="002B7BB9">
        <w:rPr>
          <w:noProof/>
          <w:color w:val="00B0F0"/>
          <w:sz w:val="18"/>
        </w:rPr>
        <w:t xml:space="preserve"> </w:t>
      </w:r>
    </w:p>
    <w:sectPr w:rsidR="00A51647" w:rsidRPr="002B7BB9" w:rsidSect="00B908CC">
      <w:pgSz w:w="11906" w:h="16838"/>
      <w:pgMar w:top="568" w:right="141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82D2" w14:textId="77777777" w:rsidR="00F45B00" w:rsidRDefault="00F45B00" w:rsidP="00C1127B">
      <w:pPr>
        <w:spacing w:after="0" w:line="240" w:lineRule="auto"/>
      </w:pPr>
      <w:r>
        <w:separator/>
      </w:r>
    </w:p>
  </w:endnote>
  <w:endnote w:type="continuationSeparator" w:id="0">
    <w:p w14:paraId="657312BA" w14:textId="77777777" w:rsidR="00F45B00" w:rsidRDefault="00F45B00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 Text Ligh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 Ny Black">
    <w:panose1 w:val="000009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CAHandRegular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21A0" w14:textId="77777777" w:rsidR="00F45B00" w:rsidRDefault="00F45B00" w:rsidP="00C1127B">
      <w:pPr>
        <w:spacing w:after="0" w:line="240" w:lineRule="auto"/>
      </w:pPr>
      <w:r>
        <w:separator/>
      </w:r>
    </w:p>
  </w:footnote>
  <w:footnote w:type="continuationSeparator" w:id="0">
    <w:p w14:paraId="1A1C4029" w14:textId="77777777" w:rsidR="00F45B00" w:rsidRDefault="00F45B00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84E6A"/>
    <w:multiLevelType w:val="hybridMultilevel"/>
    <w:tmpl w:val="D890B5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2820872">
    <w:abstractNumId w:val="2"/>
  </w:num>
  <w:num w:numId="2" w16cid:durableId="1171530063">
    <w:abstractNumId w:val="0"/>
  </w:num>
  <w:num w:numId="3" w16cid:durableId="8292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26C2F"/>
    <w:rsid w:val="000300CC"/>
    <w:rsid w:val="00034A39"/>
    <w:rsid w:val="00052849"/>
    <w:rsid w:val="00062834"/>
    <w:rsid w:val="0007403B"/>
    <w:rsid w:val="000837D8"/>
    <w:rsid w:val="000848FB"/>
    <w:rsid w:val="000F0F0E"/>
    <w:rsid w:val="000F5915"/>
    <w:rsid w:val="00116979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03BE"/>
    <w:rsid w:val="001F6785"/>
    <w:rsid w:val="0020712A"/>
    <w:rsid w:val="002072B0"/>
    <w:rsid w:val="00224895"/>
    <w:rsid w:val="00261678"/>
    <w:rsid w:val="00267E25"/>
    <w:rsid w:val="002716D1"/>
    <w:rsid w:val="00277B3A"/>
    <w:rsid w:val="00280E59"/>
    <w:rsid w:val="00293493"/>
    <w:rsid w:val="00297D70"/>
    <w:rsid w:val="002A62D5"/>
    <w:rsid w:val="002A7886"/>
    <w:rsid w:val="002B7BB9"/>
    <w:rsid w:val="002C123B"/>
    <w:rsid w:val="002C7919"/>
    <w:rsid w:val="002D10CE"/>
    <w:rsid w:val="002D36DA"/>
    <w:rsid w:val="002E5F33"/>
    <w:rsid w:val="002F458C"/>
    <w:rsid w:val="00310724"/>
    <w:rsid w:val="00313314"/>
    <w:rsid w:val="003144FF"/>
    <w:rsid w:val="00324FFF"/>
    <w:rsid w:val="00326F62"/>
    <w:rsid w:val="003279C6"/>
    <w:rsid w:val="003340B0"/>
    <w:rsid w:val="00351075"/>
    <w:rsid w:val="00354E24"/>
    <w:rsid w:val="00360A31"/>
    <w:rsid w:val="003B68EE"/>
    <w:rsid w:val="003D27AA"/>
    <w:rsid w:val="003E2A2B"/>
    <w:rsid w:val="003E37AF"/>
    <w:rsid w:val="003F4F47"/>
    <w:rsid w:val="0040176C"/>
    <w:rsid w:val="00402B7B"/>
    <w:rsid w:val="00421999"/>
    <w:rsid w:val="00443FEC"/>
    <w:rsid w:val="00452B59"/>
    <w:rsid w:val="00465E6F"/>
    <w:rsid w:val="00473766"/>
    <w:rsid w:val="0047504A"/>
    <w:rsid w:val="00495A20"/>
    <w:rsid w:val="004A666D"/>
    <w:rsid w:val="004A6ED9"/>
    <w:rsid w:val="004B3F83"/>
    <w:rsid w:val="004C0961"/>
    <w:rsid w:val="004D4257"/>
    <w:rsid w:val="004F4FEB"/>
    <w:rsid w:val="00512BA0"/>
    <w:rsid w:val="00532B5E"/>
    <w:rsid w:val="00585403"/>
    <w:rsid w:val="005872C6"/>
    <w:rsid w:val="005B058D"/>
    <w:rsid w:val="005B3E90"/>
    <w:rsid w:val="005C2227"/>
    <w:rsid w:val="005C6A19"/>
    <w:rsid w:val="005E1725"/>
    <w:rsid w:val="005F439F"/>
    <w:rsid w:val="0060174B"/>
    <w:rsid w:val="006019BC"/>
    <w:rsid w:val="0061369B"/>
    <w:rsid w:val="00623356"/>
    <w:rsid w:val="006333C8"/>
    <w:rsid w:val="00637E62"/>
    <w:rsid w:val="00644CC2"/>
    <w:rsid w:val="00652684"/>
    <w:rsid w:val="00654174"/>
    <w:rsid w:val="006575A3"/>
    <w:rsid w:val="00662C28"/>
    <w:rsid w:val="0067080F"/>
    <w:rsid w:val="00690BDB"/>
    <w:rsid w:val="006965B9"/>
    <w:rsid w:val="006B4F10"/>
    <w:rsid w:val="006C1702"/>
    <w:rsid w:val="006E1E33"/>
    <w:rsid w:val="006E5090"/>
    <w:rsid w:val="0071379A"/>
    <w:rsid w:val="00723AAE"/>
    <w:rsid w:val="00735F9B"/>
    <w:rsid w:val="0075705D"/>
    <w:rsid w:val="00760F38"/>
    <w:rsid w:val="00763B35"/>
    <w:rsid w:val="00765448"/>
    <w:rsid w:val="007B4964"/>
    <w:rsid w:val="007B7FA3"/>
    <w:rsid w:val="007C10F8"/>
    <w:rsid w:val="007C5A51"/>
    <w:rsid w:val="007E524E"/>
    <w:rsid w:val="007F0C8D"/>
    <w:rsid w:val="00806FDB"/>
    <w:rsid w:val="00816864"/>
    <w:rsid w:val="0082141B"/>
    <w:rsid w:val="0082256C"/>
    <w:rsid w:val="00831CFD"/>
    <w:rsid w:val="008359BD"/>
    <w:rsid w:val="00837069"/>
    <w:rsid w:val="00845A67"/>
    <w:rsid w:val="00855ECA"/>
    <w:rsid w:val="00870AEE"/>
    <w:rsid w:val="00882A77"/>
    <w:rsid w:val="0089570C"/>
    <w:rsid w:val="008C6B72"/>
    <w:rsid w:val="008D6121"/>
    <w:rsid w:val="009454B1"/>
    <w:rsid w:val="00957BDA"/>
    <w:rsid w:val="009641D0"/>
    <w:rsid w:val="00976CE0"/>
    <w:rsid w:val="009973CB"/>
    <w:rsid w:val="009B31FA"/>
    <w:rsid w:val="009B6E7D"/>
    <w:rsid w:val="009C0104"/>
    <w:rsid w:val="009C02F5"/>
    <w:rsid w:val="009D3711"/>
    <w:rsid w:val="009D6E40"/>
    <w:rsid w:val="009E0B5F"/>
    <w:rsid w:val="009E17AC"/>
    <w:rsid w:val="009F2B1B"/>
    <w:rsid w:val="009F329C"/>
    <w:rsid w:val="00A2602F"/>
    <w:rsid w:val="00A4668C"/>
    <w:rsid w:val="00A50CC9"/>
    <w:rsid w:val="00A51276"/>
    <w:rsid w:val="00A51619"/>
    <w:rsid w:val="00A51647"/>
    <w:rsid w:val="00A561B1"/>
    <w:rsid w:val="00A61AEF"/>
    <w:rsid w:val="00AA260E"/>
    <w:rsid w:val="00AA4F54"/>
    <w:rsid w:val="00AB6358"/>
    <w:rsid w:val="00AD3888"/>
    <w:rsid w:val="00AD56B0"/>
    <w:rsid w:val="00AF10A1"/>
    <w:rsid w:val="00AF7469"/>
    <w:rsid w:val="00B1775D"/>
    <w:rsid w:val="00B2081C"/>
    <w:rsid w:val="00B241AC"/>
    <w:rsid w:val="00B35573"/>
    <w:rsid w:val="00B45B9B"/>
    <w:rsid w:val="00B73F41"/>
    <w:rsid w:val="00B813BF"/>
    <w:rsid w:val="00B87494"/>
    <w:rsid w:val="00B908CC"/>
    <w:rsid w:val="00BB24C0"/>
    <w:rsid w:val="00BB3692"/>
    <w:rsid w:val="00BB58C1"/>
    <w:rsid w:val="00BC66D1"/>
    <w:rsid w:val="00BD1DCA"/>
    <w:rsid w:val="00BD40D5"/>
    <w:rsid w:val="00BE1FD7"/>
    <w:rsid w:val="00BF270F"/>
    <w:rsid w:val="00BF2D35"/>
    <w:rsid w:val="00C0103D"/>
    <w:rsid w:val="00C0164D"/>
    <w:rsid w:val="00C1127B"/>
    <w:rsid w:val="00C27B5B"/>
    <w:rsid w:val="00C3630A"/>
    <w:rsid w:val="00C53B55"/>
    <w:rsid w:val="00C86BFA"/>
    <w:rsid w:val="00CC02DD"/>
    <w:rsid w:val="00CC3B63"/>
    <w:rsid w:val="00CE0128"/>
    <w:rsid w:val="00CF4C6B"/>
    <w:rsid w:val="00D00FDD"/>
    <w:rsid w:val="00D20577"/>
    <w:rsid w:val="00D23223"/>
    <w:rsid w:val="00D30137"/>
    <w:rsid w:val="00D30175"/>
    <w:rsid w:val="00D530E0"/>
    <w:rsid w:val="00D53563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423E2"/>
    <w:rsid w:val="00E53616"/>
    <w:rsid w:val="00E739E4"/>
    <w:rsid w:val="00E74174"/>
    <w:rsid w:val="00E75434"/>
    <w:rsid w:val="00E80197"/>
    <w:rsid w:val="00EE34AD"/>
    <w:rsid w:val="00EF4C83"/>
    <w:rsid w:val="00F27CC8"/>
    <w:rsid w:val="00F3258E"/>
    <w:rsid w:val="00F45B00"/>
    <w:rsid w:val="00F46B6B"/>
    <w:rsid w:val="00F516BC"/>
    <w:rsid w:val="00F61117"/>
    <w:rsid w:val="00F63C4F"/>
    <w:rsid w:val="00F7510F"/>
    <w:rsid w:val="00F767D0"/>
    <w:rsid w:val="00F86D1C"/>
    <w:rsid w:val="00F97516"/>
    <w:rsid w:val="00FA6DC0"/>
    <w:rsid w:val="00FA7762"/>
    <w:rsid w:val="00FC48BA"/>
    <w:rsid w:val="00FC5650"/>
    <w:rsid w:val="00FF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AA38A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C86BFA"/>
    <w:rPr>
      <w:color w:val="808080"/>
      <w:shd w:val="clear" w:color="auto" w:fill="E6E6E6"/>
    </w:rPr>
  </w:style>
  <w:style w:type="character" w:customStyle="1" w:styleId="colour">
    <w:name w:val="colour"/>
    <w:basedOn w:val="Standardstycketeckensnitt"/>
    <w:rsid w:val="00C53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rallen1.s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313B-1B8E-4917-8A22-5C2F03F6F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27</cp:revision>
  <cp:lastPrinted>2018-11-20T07:39:00Z</cp:lastPrinted>
  <dcterms:created xsi:type="dcterms:W3CDTF">2023-01-10T14:36:00Z</dcterms:created>
  <dcterms:modified xsi:type="dcterms:W3CDTF">2023-01-10T14:56:00Z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2023-01-10T14:36:27Z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ContentBits">
    <vt:lpwstr>0</vt:lpwstr>
  </property>
</Properties>
</file>