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6A6C0" w14:textId="154C4E5F" w:rsidR="009C02F5" w:rsidRDefault="009454B1" w:rsidP="00760F38">
      <w:pPr>
        <w:jc w:val="center"/>
      </w:pPr>
      <w:r>
        <w:br/>
      </w:r>
    </w:p>
    <w:p w14:paraId="5577F741" w14:textId="6C2D6D74" w:rsidR="0007403B" w:rsidRPr="00FC48BA" w:rsidRDefault="0007403B" w:rsidP="008C6B72">
      <w:pPr>
        <w:ind w:left="2608"/>
        <w:jc w:val="right"/>
        <w:rPr>
          <w:rFonts w:ascii="ICA Text Light" w:hAnsi="ICA Text Light"/>
        </w:rPr>
      </w:pPr>
      <w:r w:rsidRPr="00976CE0">
        <w:rPr>
          <w:noProof/>
        </w:rPr>
        <w:drawing>
          <wp:anchor distT="0" distB="0" distL="114300" distR="114300" simplePos="0" relativeHeight="251659264" behindDoc="1" locked="0" layoutInCell="1" allowOverlap="1" wp14:anchorId="50014628" wp14:editId="5BED5428">
            <wp:simplePos x="0" y="0"/>
            <wp:positionH relativeFrom="margin">
              <wp:align>center</wp:align>
            </wp:positionH>
            <wp:positionV relativeFrom="paragraph">
              <wp:posOffset>4445</wp:posOffset>
            </wp:positionV>
            <wp:extent cx="2471420" cy="999490"/>
            <wp:effectExtent l="0" t="0" r="5080" b="0"/>
            <wp:wrapThrough wrapText="bothSides">
              <wp:wrapPolygon edited="0">
                <wp:start x="0" y="0"/>
                <wp:lineTo x="0" y="20996"/>
                <wp:lineTo x="21478" y="20996"/>
                <wp:lineTo x="21478" y="0"/>
                <wp:lineTo x="0" y="0"/>
              </wp:wrapPolygon>
            </wp:wrapThrough>
            <wp:docPr id="2" name="Picture 1" descr="http://korallen1.se/image/index.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llen1.se/image/index.1.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1420" cy="9994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C6B72">
        <w:rPr>
          <w:color w:val="000000" w:themeColor="text1"/>
          <w:szCs w:val="30"/>
        </w:rPr>
        <w:t xml:space="preserve">               </w:t>
      </w:r>
      <w:r w:rsidR="00AF4B3F">
        <w:rPr>
          <w:rFonts w:ascii="ICA Text Light" w:hAnsi="ICA Text Light"/>
          <w:color w:val="000000" w:themeColor="text1"/>
          <w:szCs w:val="30"/>
        </w:rPr>
        <w:t>20</w:t>
      </w:r>
      <w:r w:rsidR="00AD6204">
        <w:rPr>
          <w:rFonts w:ascii="ICA Text Light" w:hAnsi="ICA Text Light"/>
          <w:color w:val="000000" w:themeColor="text1"/>
          <w:szCs w:val="30"/>
        </w:rPr>
        <w:t>20</w:t>
      </w:r>
      <w:r w:rsidR="00C01F58">
        <w:rPr>
          <w:rFonts w:ascii="ICA Text Light" w:hAnsi="ICA Text Light"/>
          <w:color w:val="000000" w:themeColor="text1"/>
          <w:szCs w:val="30"/>
        </w:rPr>
        <w:t>-</w:t>
      </w:r>
      <w:r w:rsidR="00AD6204">
        <w:rPr>
          <w:rFonts w:ascii="ICA Text Light" w:hAnsi="ICA Text Light"/>
          <w:color w:val="000000" w:themeColor="text1"/>
          <w:szCs w:val="30"/>
        </w:rPr>
        <w:t>11</w:t>
      </w:r>
      <w:r w:rsidR="00C01F58">
        <w:rPr>
          <w:rFonts w:ascii="ICA Text Light" w:hAnsi="ICA Text Light"/>
          <w:color w:val="000000" w:themeColor="text1"/>
          <w:szCs w:val="30"/>
        </w:rPr>
        <w:t>-</w:t>
      </w:r>
      <w:r w:rsidR="00AD6204">
        <w:rPr>
          <w:rFonts w:ascii="ICA Text Light" w:hAnsi="ICA Text Light"/>
          <w:color w:val="000000" w:themeColor="text1"/>
          <w:szCs w:val="30"/>
        </w:rPr>
        <w:t>20</w:t>
      </w:r>
    </w:p>
    <w:p w14:paraId="76555AD7" w14:textId="77777777" w:rsidR="0007403B" w:rsidRPr="00A51276" w:rsidRDefault="0007403B" w:rsidP="0007403B">
      <w:pPr>
        <w:rPr>
          <w:b/>
          <w:color w:val="FF33CC"/>
          <w:sz w:val="44"/>
        </w:rPr>
      </w:pPr>
    </w:p>
    <w:p w14:paraId="438AEF54" w14:textId="283DDCFD" w:rsidR="00957BDA" w:rsidRDefault="00957BDA" w:rsidP="00957BDA">
      <w:pPr>
        <w:ind w:right="-142"/>
        <w:jc w:val="center"/>
        <w:rPr>
          <w:rFonts w:ascii="ICA" w:hAnsi="ICA"/>
          <w:color w:val="4F6228" w:themeColor="accent3" w:themeShade="80"/>
          <w:sz w:val="44"/>
          <w14:shadow w14:blurRad="50800" w14:dist="38100" w14:dir="18900000" w14:sx="100000" w14:sy="100000" w14:kx="0" w14:ky="0" w14:algn="bl">
            <w14:srgbClr w14:val="000000">
              <w14:alpha w14:val="60000"/>
            </w14:srgbClr>
          </w14:shadow>
        </w:rPr>
      </w:pPr>
    </w:p>
    <w:p w14:paraId="440C41DB" w14:textId="370E28E4" w:rsidR="006B4F10" w:rsidRPr="007D2C0E" w:rsidRDefault="00976CE0" w:rsidP="00957BDA">
      <w:pPr>
        <w:ind w:right="-142"/>
        <w:jc w:val="center"/>
        <w:rPr>
          <w:rFonts w:ascii="ICA Pensel" w:eastAsia="Times New Roman" w:hAnsi="ICA Pensel" w:cs="Times New Roman"/>
          <w:b/>
          <w:color w:val="B6DF21"/>
          <w:sz w:val="52"/>
          <w:szCs w:val="24"/>
          <w14:shadow w14:blurRad="50800" w14:dist="38100" w14:dir="0" w14:sx="100000" w14:sy="100000" w14:kx="0" w14:ky="0" w14:algn="l">
            <w14:srgbClr w14:val="000000">
              <w14:alpha w14:val="60000"/>
            </w14:srgbClr>
          </w14:shadow>
        </w:rPr>
      </w:pPr>
      <w:r w:rsidRPr="007D2C0E">
        <w:rPr>
          <w:rFonts w:ascii="ICA Pensel" w:eastAsia="Times New Roman" w:hAnsi="ICA Pensel" w:cs="Times New Roman"/>
          <w:b/>
          <w:color w:val="B6DF21"/>
          <w:sz w:val="52"/>
          <w:szCs w:val="24"/>
          <w14:shadow w14:blurRad="50800" w14:dist="38100" w14:dir="0" w14:sx="100000" w14:sy="100000" w14:kx="0" w14:ky="0" w14:algn="l">
            <w14:srgbClr w14:val="000000">
              <w14:alpha w14:val="60000"/>
            </w14:srgbClr>
          </w14:shadow>
        </w:rPr>
        <w:t>In</w:t>
      </w:r>
      <w:r w:rsidR="001E5DB7" w:rsidRPr="007D2C0E">
        <w:rPr>
          <w:rFonts w:ascii="ICA Pensel" w:eastAsia="Times New Roman" w:hAnsi="ICA Pensel" w:cs="Times New Roman"/>
          <w:b/>
          <w:color w:val="B6DF21"/>
          <w:sz w:val="52"/>
          <w:szCs w:val="24"/>
          <w14:shadow w14:blurRad="50800" w14:dist="38100" w14:dir="0" w14:sx="100000" w14:sy="100000" w14:kx="0" w14:ky="0" w14:algn="l">
            <w14:srgbClr w14:val="000000">
              <w14:alpha w14:val="60000"/>
            </w14:srgbClr>
          </w14:shadow>
        </w:rPr>
        <w:t xml:space="preserve">formationsbrev BRF Korallen nr </w:t>
      </w:r>
      <w:r w:rsidR="000B59A8" w:rsidRPr="007D2C0E">
        <w:rPr>
          <w:rFonts w:ascii="ICA Pensel" w:eastAsia="Times New Roman" w:hAnsi="ICA Pensel" w:cs="Times New Roman"/>
          <w:b/>
          <w:color w:val="B6DF21"/>
          <w:sz w:val="52"/>
          <w:szCs w:val="24"/>
          <w14:shadow w14:blurRad="50800" w14:dist="38100" w14:dir="0" w14:sx="100000" w14:sy="100000" w14:kx="0" w14:ky="0" w14:algn="l">
            <w14:srgbClr w14:val="000000">
              <w14:alpha w14:val="60000"/>
            </w14:srgbClr>
          </w14:shadow>
        </w:rPr>
        <w:t>4</w:t>
      </w:r>
      <w:r w:rsidR="004B3F83" w:rsidRPr="007D2C0E">
        <w:rPr>
          <w:rFonts w:ascii="ICA Pensel" w:eastAsia="Times New Roman" w:hAnsi="ICA Pensel" w:cs="Times New Roman"/>
          <w:b/>
          <w:color w:val="B6DF21"/>
          <w:sz w:val="52"/>
          <w:szCs w:val="24"/>
          <w14:shadow w14:blurRad="50800" w14:dist="38100" w14:dir="0" w14:sx="100000" w14:sy="100000" w14:kx="0" w14:ky="0" w14:algn="l">
            <w14:srgbClr w14:val="000000">
              <w14:alpha w14:val="60000"/>
            </w14:srgbClr>
          </w14:shadow>
        </w:rPr>
        <w:t>-</w:t>
      </w:r>
      <w:r w:rsidR="00AF4B3F" w:rsidRPr="007D2C0E">
        <w:rPr>
          <w:rFonts w:ascii="ICA Pensel" w:eastAsia="Times New Roman" w:hAnsi="ICA Pensel" w:cs="Times New Roman"/>
          <w:b/>
          <w:color w:val="B6DF21"/>
          <w:sz w:val="52"/>
          <w:szCs w:val="24"/>
          <w14:shadow w14:blurRad="50800" w14:dist="38100" w14:dir="0" w14:sx="100000" w14:sy="100000" w14:kx="0" w14:ky="0" w14:algn="l">
            <w14:srgbClr w14:val="000000">
              <w14:alpha w14:val="60000"/>
            </w14:srgbClr>
          </w14:shadow>
        </w:rPr>
        <w:t>20</w:t>
      </w:r>
    </w:p>
    <w:p w14:paraId="4B93451C" w14:textId="77777777" w:rsidR="00DC4EB9" w:rsidRDefault="00C01F58" w:rsidP="009F329C">
      <w:pPr>
        <w:rPr>
          <w:bCs/>
          <w:sz w:val="24"/>
          <w:szCs w:val="24"/>
        </w:rPr>
      </w:pPr>
      <w:r>
        <w:rPr>
          <w:noProof/>
        </w:rPr>
        <w:drawing>
          <wp:anchor distT="0" distB="0" distL="114300" distR="215900" simplePos="0" relativeHeight="251661312" behindDoc="1" locked="0" layoutInCell="1" allowOverlap="1" wp14:anchorId="60FB570A" wp14:editId="4587E975">
            <wp:simplePos x="0" y="0"/>
            <wp:positionH relativeFrom="margin">
              <wp:align>left</wp:align>
            </wp:positionH>
            <wp:positionV relativeFrom="paragraph">
              <wp:posOffset>857885</wp:posOffset>
            </wp:positionV>
            <wp:extent cx="666000" cy="1342800"/>
            <wp:effectExtent l="0" t="0" r="1270" b="0"/>
            <wp:wrapTight wrapText="bothSides">
              <wp:wrapPolygon edited="0">
                <wp:start x="0" y="0"/>
                <wp:lineTo x="0" y="21150"/>
                <wp:lineTo x="21023" y="21150"/>
                <wp:lineTo x="21023"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000" cy="134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sz w:val="24"/>
          <w:szCs w:val="24"/>
        </w:rPr>
        <w:br/>
      </w:r>
      <w:r w:rsidR="00360617" w:rsidRPr="00C01F58">
        <w:rPr>
          <w:bCs/>
          <w:sz w:val="24"/>
          <w:szCs w:val="24"/>
        </w:rPr>
        <w:t xml:space="preserve">Nu när vi är inne i den mörka årstiden är det jättemysigt med tända ljus men tänk på att aldrig lämna ett rum med ett levande ljus tänt. På ett ögonblick så kan något ha tagit eld. Läs gärna informationslappen från Bolanders som vi har satt upp i varje port. </w:t>
      </w:r>
    </w:p>
    <w:p w14:paraId="0965F8DD" w14:textId="26556911" w:rsidR="00360617" w:rsidRPr="00C01F58" w:rsidRDefault="00360617" w:rsidP="009F329C">
      <w:pPr>
        <w:rPr>
          <w:bCs/>
          <w:sz w:val="24"/>
          <w:szCs w:val="24"/>
        </w:rPr>
      </w:pPr>
      <w:r w:rsidRPr="00C01F58">
        <w:rPr>
          <w:bCs/>
          <w:sz w:val="24"/>
          <w:szCs w:val="24"/>
        </w:rPr>
        <w:t>Ett tips är att köpa blockljus i vax med led-belysning.</w:t>
      </w:r>
      <w:r w:rsidR="00227C56" w:rsidRPr="00C01F58">
        <w:rPr>
          <w:bCs/>
          <w:sz w:val="24"/>
          <w:szCs w:val="24"/>
        </w:rPr>
        <w:t xml:space="preserve"> Just nu finns det ett otal varianter av dessa att köpa (både smala och tjocka)</w:t>
      </w:r>
      <w:r w:rsidR="00DC4EB9">
        <w:rPr>
          <w:bCs/>
          <w:sz w:val="24"/>
          <w:szCs w:val="24"/>
        </w:rPr>
        <w:t xml:space="preserve"> i handeln</w:t>
      </w:r>
      <w:r w:rsidR="00227C56" w:rsidRPr="00C01F58">
        <w:rPr>
          <w:bCs/>
          <w:sz w:val="24"/>
          <w:szCs w:val="24"/>
        </w:rPr>
        <w:t xml:space="preserve">. </w:t>
      </w:r>
      <w:r w:rsidRPr="00C01F58">
        <w:rPr>
          <w:bCs/>
          <w:sz w:val="24"/>
          <w:szCs w:val="24"/>
        </w:rPr>
        <w:t xml:space="preserve">De har samma känsla av vax som ett riktigt ljus och en flämtande ljuslåga. De flesta har en inbyggd timer så att de </w:t>
      </w:r>
      <w:r w:rsidR="00DC4EB9">
        <w:rPr>
          <w:bCs/>
          <w:sz w:val="24"/>
          <w:szCs w:val="24"/>
        </w:rPr>
        <w:t>är</w:t>
      </w:r>
      <w:r w:rsidRPr="00C01F58">
        <w:rPr>
          <w:bCs/>
          <w:sz w:val="24"/>
          <w:szCs w:val="24"/>
        </w:rPr>
        <w:t xml:space="preserve"> tända i 8 timmar och </w:t>
      </w:r>
      <w:r w:rsidR="00DC4EB9">
        <w:rPr>
          <w:bCs/>
          <w:sz w:val="24"/>
          <w:szCs w:val="24"/>
        </w:rPr>
        <w:t xml:space="preserve">släckta </w:t>
      </w:r>
      <w:r w:rsidRPr="00C01F58">
        <w:rPr>
          <w:bCs/>
          <w:sz w:val="24"/>
          <w:szCs w:val="24"/>
        </w:rPr>
        <w:t xml:space="preserve">i </w:t>
      </w:r>
      <w:r w:rsidR="00DC4EB9">
        <w:rPr>
          <w:bCs/>
          <w:sz w:val="24"/>
          <w:szCs w:val="24"/>
        </w:rPr>
        <w:t>1</w:t>
      </w:r>
      <w:r w:rsidRPr="00C01F58">
        <w:rPr>
          <w:bCs/>
          <w:sz w:val="24"/>
          <w:szCs w:val="24"/>
        </w:rPr>
        <w:t>6</w:t>
      </w:r>
      <w:r w:rsidR="00DC4EB9">
        <w:rPr>
          <w:bCs/>
          <w:sz w:val="24"/>
          <w:szCs w:val="24"/>
        </w:rPr>
        <w:t xml:space="preserve"> timmar</w:t>
      </w:r>
      <w:r w:rsidRPr="00C01F58">
        <w:rPr>
          <w:bCs/>
          <w:sz w:val="24"/>
          <w:szCs w:val="24"/>
        </w:rPr>
        <w:t xml:space="preserve">. Oerhört </w:t>
      </w:r>
      <w:r w:rsidR="00AD6204" w:rsidRPr="00C01F58">
        <w:rPr>
          <w:bCs/>
          <w:sz w:val="24"/>
          <w:szCs w:val="24"/>
        </w:rPr>
        <w:t xml:space="preserve">fina och perfekt att inte behöva vara rädd att man har glömt ett ljus tänt (och </w:t>
      </w:r>
      <w:r w:rsidR="00DC4EB9">
        <w:rPr>
          <w:bCs/>
          <w:sz w:val="24"/>
          <w:szCs w:val="24"/>
        </w:rPr>
        <w:t xml:space="preserve">extra </w:t>
      </w:r>
      <w:r w:rsidR="00AD6204" w:rsidRPr="00C01F58">
        <w:rPr>
          <w:bCs/>
          <w:sz w:val="24"/>
          <w:szCs w:val="24"/>
        </w:rPr>
        <w:t xml:space="preserve">bra för de som har </w:t>
      </w:r>
      <w:r w:rsidR="00DC4EB9">
        <w:rPr>
          <w:bCs/>
          <w:sz w:val="24"/>
          <w:szCs w:val="24"/>
        </w:rPr>
        <w:t>husdjur</w:t>
      </w:r>
      <w:r w:rsidR="00AD6204" w:rsidRPr="00C01F58">
        <w:rPr>
          <w:bCs/>
          <w:sz w:val="24"/>
          <w:szCs w:val="24"/>
        </w:rPr>
        <w:t xml:space="preserve">). </w:t>
      </w:r>
      <w:r w:rsidRPr="00C01F58">
        <w:rPr>
          <w:bCs/>
          <w:sz w:val="24"/>
          <w:szCs w:val="24"/>
        </w:rPr>
        <w:br/>
      </w:r>
      <w:r w:rsidRPr="00C01F58">
        <w:rPr>
          <w:bCs/>
          <w:sz w:val="24"/>
          <w:szCs w:val="24"/>
        </w:rPr>
        <w:br/>
        <w:t xml:space="preserve">Glöm inte </w:t>
      </w:r>
      <w:r w:rsidR="00AD6204" w:rsidRPr="00C01F58">
        <w:rPr>
          <w:bCs/>
          <w:sz w:val="24"/>
          <w:szCs w:val="24"/>
        </w:rPr>
        <w:t xml:space="preserve">heller </w:t>
      </w:r>
      <w:r w:rsidRPr="00C01F58">
        <w:rPr>
          <w:bCs/>
          <w:sz w:val="24"/>
          <w:szCs w:val="24"/>
        </w:rPr>
        <w:t xml:space="preserve">att byta batterier i era brandvarnare den första advent! Det är en bra tradition att alltid se till att byta batterier i brandvarnarna en gång om året. På så vis kan man vara säker på att man alltid har ett fräscht batteri. </w:t>
      </w:r>
    </w:p>
    <w:p w14:paraId="74267A66" w14:textId="1B39B9D0" w:rsidR="008B007D" w:rsidRDefault="00DC4EB9" w:rsidP="009F329C">
      <w:pPr>
        <w:rPr>
          <w:bCs/>
          <w:sz w:val="24"/>
          <w:szCs w:val="24"/>
        </w:rPr>
      </w:pPr>
      <w:r w:rsidRPr="00743321">
        <w:rPr>
          <w:noProof/>
          <w:color w:val="B6DF21"/>
          <w14:shadow w14:blurRad="63500" w14:dist="50800" w14:dir="13500000" w14:sx="0" w14:sy="0" w14:kx="0" w14:ky="0" w14:algn="none">
            <w14:srgbClr w14:val="000000">
              <w14:alpha w14:val="50000"/>
            </w14:srgbClr>
          </w14:shadow>
        </w:rPr>
        <w:drawing>
          <wp:anchor distT="0" distB="0" distL="114300" distR="114300" simplePos="0" relativeHeight="251660288" behindDoc="1" locked="0" layoutInCell="1" allowOverlap="1" wp14:anchorId="45045691" wp14:editId="1F680893">
            <wp:simplePos x="0" y="0"/>
            <wp:positionH relativeFrom="margin">
              <wp:posOffset>4302760</wp:posOffset>
            </wp:positionH>
            <wp:positionV relativeFrom="paragraph">
              <wp:posOffset>1945640</wp:posOffset>
            </wp:positionV>
            <wp:extent cx="2146300" cy="2389208"/>
            <wp:effectExtent l="0" t="0" r="6350" b="0"/>
            <wp:wrapNone/>
            <wp:docPr id="3" name="Bild 3" descr="Julgran Stock Vector - FreeImag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lgran Stock Vector - FreeImages.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300" cy="23892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59A8" w:rsidRPr="00743321">
        <w:rPr>
          <w:rFonts w:ascii="ICA Pensel" w:hAnsi="ICA Pensel"/>
          <w:bCs/>
          <w:color w:val="B6DF21"/>
          <w:sz w:val="24"/>
          <w:szCs w:val="24"/>
          <w14:shadow w14:blurRad="63500" w14:dist="50800" w14:dir="13500000" w14:sx="0" w14:sy="0" w14:kx="0" w14:ky="0" w14:algn="none">
            <w14:srgbClr w14:val="000000">
              <w14:alpha w14:val="50000"/>
            </w14:srgbClr>
          </w14:shadow>
        </w:rPr>
        <w:t>Tips från</w:t>
      </w:r>
      <w:r w:rsidR="00360617" w:rsidRPr="00743321">
        <w:rPr>
          <w:rFonts w:ascii="ICA Pensel" w:hAnsi="ICA Pensel"/>
          <w:bCs/>
          <w:color w:val="B6DF21"/>
          <w:sz w:val="24"/>
          <w:szCs w:val="24"/>
          <w14:shadow w14:blurRad="63500" w14:dist="50800" w14:dir="13500000" w14:sx="0" w14:sy="0" w14:kx="0" w14:ky="0" w14:algn="none">
            <w14:srgbClr w14:val="000000">
              <w14:alpha w14:val="50000"/>
            </w14:srgbClr>
          </w14:shadow>
        </w:rPr>
        <w:t xml:space="preserve"> </w:t>
      </w:r>
      <w:r w:rsidR="000B59A8" w:rsidRPr="00743321">
        <w:rPr>
          <w:rFonts w:ascii="ICA Pensel" w:hAnsi="ICA Pensel"/>
          <w:bCs/>
          <w:color w:val="B6DF21"/>
          <w:sz w:val="24"/>
          <w:szCs w:val="24"/>
          <w14:shadow w14:blurRad="63500" w14:dist="50800" w14:dir="13500000" w14:sx="0" w14:sy="0" w14:kx="0" w14:ky="0" w14:algn="none">
            <w14:srgbClr w14:val="000000">
              <w14:alpha w14:val="50000"/>
            </w14:srgbClr>
          </w14:shadow>
        </w:rPr>
        <w:t>Mockfjärds</w:t>
      </w:r>
      <w:r w:rsidR="000B59A8" w:rsidRPr="00743321">
        <w:rPr>
          <w:bCs/>
          <w:color w:val="B6DF21"/>
          <w:sz w:val="24"/>
          <w:szCs w:val="24"/>
          <w14:shadow w14:blurRad="63500" w14:dist="50800" w14:dir="13500000" w14:sx="0" w14:sy="0" w14:kx="0" w14:ky="0" w14:algn="none">
            <w14:srgbClr w14:val="000000">
              <w14:alpha w14:val="50000"/>
            </w14:srgbClr>
          </w14:shadow>
        </w:rPr>
        <w:t xml:space="preserve"> </w:t>
      </w:r>
      <w:r w:rsidR="00360617" w:rsidRPr="00C01F58">
        <w:rPr>
          <w:bCs/>
          <w:sz w:val="24"/>
          <w:szCs w:val="24"/>
        </w:rPr>
        <w:br/>
      </w:r>
      <w:r w:rsidR="000B59A8" w:rsidRPr="00C01F58">
        <w:rPr>
          <w:bCs/>
          <w:sz w:val="24"/>
          <w:szCs w:val="24"/>
        </w:rPr>
        <w:t>Smörj låsen till fönster och dörrar regelbundet med olja (smörjolja 5-56)</w:t>
      </w:r>
      <w:r w:rsidR="00360617" w:rsidRPr="00C01F58">
        <w:rPr>
          <w:bCs/>
          <w:sz w:val="24"/>
          <w:szCs w:val="24"/>
        </w:rPr>
        <w:t xml:space="preserve">. Om fästanordningen i plast som man öppnar fönstren </w:t>
      </w:r>
      <w:r>
        <w:rPr>
          <w:bCs/>
          <w:sz w:val="24"/>
          <w:szCs w:val="24"/>
        </w:rPr>
        <w:t xml:space="preserve">med </w:t>
      </w:r>
      <w:r w:rsidR="00360617" w:rsidRPr="00C01F58">
        <w:rPr>
          <w:bCs/>
          <w:sz w:val="24"/>
          <w:szCs w:val="24"/>
        </w:rPr>
        <w:t>(sitter i mellanfönstret) skulle ha gått sönder så finns det reserv</w:t>
      </w:r>
      <w:r w:rsidR="006B7AF0">
        <w:rPr>
          <w:bCs/>
          <w:sz w:val="24"/>
          <w:szCs w:val="24"/>
        </w:rPr>
        <w:t>delar</w:t>
      </w:r>
      <w:r w:rsidR="00360617" w:rsidRPr="00C01F58">
        <w:rPr>
          <w:bCs/>
          <w:sz w:val="24"/>
          <w:szCs w:val="24"/>
        </w:rPr>
        <w:t>. Kontakta styrelsen om du behöver en</w:t>
      </w:r>
      <w:r>
        <w:rPr>
          <w:bCs/>
          <w:sz w:val="24"/>
          <w:szCs w:val="24"/>
        </w:rPr>
        <w:t xml:space="preserve"> ny del</w:t>
      </w:r>
      <w:r w:rsidR="00360617" w:rsidRPr="00C01F58">
        <w:rPr>
          <w:bCs/>
          <w:sz w:val="24"/>
          <w:szCs w:val="24"/>
        </w:rPr>
        <w:t xml:space="preserve">. </w:t>
      </w:r>
      <w:r w:rsidR="000B59A8" w:rsidRPr="00C01F58">
        <w:rPr>
          <w:bCs/>
          <w:sz w:val="24"/>
          <w:szCs w:val="24"/>
        </w:rPr>
        <w:br/>
      </w:r>
      <w:r w:rsidR="000B59A8" w:rsidRPr="00C01F58">
        <w:rPr>
          <w:bCs/>
          <w:sz w:val="24"/>
          <w:szCs w:val="24"/>
        </w:rPr>
        <w:br/>
      </w:r>
      <w:r w:rsidR="00360617" w:rsidRPr="00743321">
        <w:rPr>
          <w:rFonts w:ascii="ICA Pensel" w:hAnsi="ICA Pensel"/>
          <w:bCs/>
          <w:color w:val="B6DF21"/>
          <w:sz w:val="24"/>
          <w:szCs w:val="24"/>
          <w14:shadow w14:blurRad="63500" w14:dist="50800" w14:dir="13500000" w14:sx="0" w14:sy="0" w14:kx="0" w14:ky="0" w14:algn="none">
            <w14:srgbClr w14:val="000000">
              <w14:alpha w14:val="50000"/>
            </w14:srgbClr>
          </w14:shadow>
        </w:rPr>
        <w:t xml:space="preserve">Stinkande </w:t>
      </w:r>
      <w:r w:rsidR="00F11F4A" w:rsidRPr="00743321">
        <w:rPr>
          <w:rFonts w:ascii="ICA Pensel" w:hAnsi="ICA Pensel"/>
          <w:bCs/>
          <w:color w:val="B6DF21"/>
          <w:sz w:val="24"/>
          <w:szCs w:val="24"/>
          <w14:shadow w14:blurRad="63500" w14:dist="50800" w14:dir="13500000" w14:sx="0" w14:sy="0" w14:kx="0" w14:ky="0" w14:algn="none">
            <w14:srgbClr w14:val="000000">
              <w14:alpha w14:val="50000"/>
            </w14:srgbClr>
          </w14:shadow>
        </w:rPr>
        <w:t xml:space="preserve">kärl </w:t>
      </w:r>
      <w:r w:rsidR="00360617" w:rsidRPr="00743321">
        <w:rPr>
          <w:rFonts w:ascii="ICA Pensel" w:hAnsi="ICA Pensel"/>
          <w:bCs/>
          <w:color w:val="B6DF21"/>
          <w:sz w:val="24"/>
          <w:szCs w:val="24"/>
          <w14:shadow w14:blurRad="63500" w14:dist="50800" w14:dir="13500000" w14:sx="0" w14:sy="0" w14:kx="0" w14:ky="0" w14:algn="none">
            <w14:srgbClr w14:val="000000">
              <w14:alpha w14:val="50000"/>
            </w14:srgbClr>
          </w14:shadow>
        </w:rPr>
        <w:t>för matavfall</w:t>
      </w:r>
      <w:r w:rsidR="00360617" w:rsidRPr="00C01F58">
        <w:rPr>
          <w:bCs/>
          <w:sz w:val="24"/>
          <w:szCs w:val="24"/>
        </w:rPr>
        <w:br/>
        <w:t xml:space="preserve">Tidigare i höstas hade vi problem med att </w:t>
      </w:r>
      <w:r w:rsidR="00BD7D95">
        <w:rPr>
          <w:bCs/>
          <w:sz w:val="24"/>
          <w:szCs w:val="24"/>
        </w:rPr>
        <w:t xml:space="preserve">det luktade illa om </w:t>
      </w:r>
      <w:r w:rsidR="00360617" w:rsidRPr="00C01F58">
        <w:rPr>
          <w:bCs/>
          <w:sz w:val="24"/>
          <w:szCs w:val="24"/>
        </w:rPr>
        <w:t>kärlen för matavfall. För att undvika detta så kan man använda dubbla pappåsar och alltid spraya lite med ättika inne i påsen innan påsen försluts och kastas i soptunnan.</w:t>
      </w:r>
    </w:p>
    <w:p w14:paraId="4656B4F7" w14:textId="5551E6A2" w:rsidR="00DC4EB9" w:rsidRDefault="00DC4EB9" w:rsidP="009F329C">
      <w:pPr>
        <w:rPr>
          <w:bCs/>
          <w:sz w:val="24"/>
          <w:szCs w:val="24"/>
        </w:rPr>
      </w:pPr>
      <w:r>
        <w:rPr>
          <w:bCs/>
          <w:sz w:val="24"/>
          <w:szCs w:val="24"/>
        </w:rPr>
        <w:t xml:space="preserve">Med hopp om att alla får en riktigt fin jul (trots den konstiga tiden vi lever i nu)! </w:t>
      </w:r>
    </w:p>
    <w:p w14:paraId="448426DE" w14:textId="011C9B58" w:rsidR="008B007D" w:rsidRPr="00C01F58" w:rsidRDefault="008B007D" w:rsidP="00DC4EB9">
      <w:pPr>
        <w:rPr>
          <w:bCs/>
          <w:sz w:val="24"/>
          <w:szCs w:val="24"/>
        </w:rPr>
      </w:pPr>
      <w:r w:rsidRPr="00C01F58">
        <w:rPr>
          <w:bCs/>
          <w:sz w:val="24"/>
          <w:szCs w:val="24"/>
        </w:rPr>
        <w:t>/Styrelsen</w:t>
      </w:r>
    </w:p>
    <w:p w14:paraId="7343D247" w14:textId="77777777" w:rsidR="008B007D" w:rsidRDefault="002716D1" w:rsidP="009F329C">
      <w:pPr>
        <w:rPr>
          <w:b/>
          <w:i/>
          <w:color w:val="4F81BD" w:themeColor="accen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B007D">
        <w:rPr>
          <w:b/>
          <w:i/>
          <w:color w:val="4F81BD" w:themeColor="accen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14:paraId="33737656" w14:textId="77777777" w:rsidR="008B007D" w:rsidRDefault="008B007D" w:rsidP="009F329C">
      <w:pPr>
        <w:rPr>
          <w:b/>
          <w:i/>
          <w:color w:val="4F81BD" w:themeColor="accen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0C7C29F" w14:textId="77777777" w:rsidR="008B007D" w:rsidRDefault="008B007D" w:rsidP="009F329C">
      <w:pPr>
        <w:rPr>
          <w:b/>
          <w:i/>
          <w:color w:val="4F81BD" w:themeColor="accent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49F5809" w14:textId="7272E930" w:rsidR="003B68EE" w:rsidRPr="00DC4EB9" w:rsidRDefault="00DC4EB9" w:rsidP="00DC4EB9">
      <w:pPr>
        <w:ind w:left="2608"/>
        <w:rPr>
          <w:b/>
          <w:i/>
          <w:color w:val="B6DF21"/>
          <w:sz w:val="20"/>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b/>
          <w:i/>
          <w:color w:val="33CC33"/>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 xml:space="preserve">               </w:t>
      </w:r>
      <w:r w:rsidR="002716D1" w:rsidRPr="00DC4EB9">
        <w:rPr>
          <w:b/>
          <w:i/>
          <w:color w:val="B6DF2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w:t>
      </w:r>
      <w:r w:rsidR="00166E83" w:rsidRPr="00DC4EB9">
        <w:rPr>
          <w:b/>
          <w:i/>
          <w:color w:val="B6DF2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löm Inte!</w:t>
      </w:r>
      <w:r w:rsidR="00B0291E" w:rsidRPr="00DC4EB9">
        <w:rPr>
          <w:b/>
          <w:i/>
          <w:color w:val="B6DF2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166E83" w:rsidRPr="00DC4EB9">
        <w:rPr>
          <w:b/>
          <w:i/>
          <w:color w:val="B6DF2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BRF Korallen finns på Facebook. </w:t>
      </w:r>
      <w:r w:rsidR="004B3F83" w:rsidRPr="00DC4EB9">
        <w:rPr>
          <w:b/>
          <w:i/>
          <w:color w:val="B6DF2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w:t>
      </w:r>
      <w:r w:rsidR="00166E83" w:rsidRPr="00DC4EB9">
        <w:rPr>
          <w:b/>
          <w:i/>
          <w:color w:val="B6DF21"/>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 medlem!</w:t>
      </w:r>
    </w:p>
    <w:sectPr w:rsidR="003B68EE" w:rsidRPr="00DC4EB9" w:rsidSect="004B3F83">
      <w:pgSz w:w="11906" w:h="16838"/>
      <w:pgMar w:top="568" w:right="1558"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AFA03" w14:textId="77777777" w:rsidR="00457A0F" w:rsidRDefault="00457A0F" w:rsidP="00C1127B">
      <w:pPr>
        <w:spacing w:after="0" w:line="240" w:lineRule="auto"/>
      </w:pPr>
      <w:r>
        <w:separator/>
      </w:r>
    </w:p>
  </w:endnote>
  <w:endnote w:type="continuationSeparator" w:id="0">
    <w:p w14:paraId="38B959BE" w14:textId="77777777" w:rsidR="00457A0F" w:rsidRDefault="00457A0F" w:rsidP="00C1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CA Text Light">
    <w:panose1 w:val="02000503030000020004"/>
    <w:charset w:val="00"/>
    <w:family w:val="modern"/>
    <w:notTrueType/>
    <w:pitch w:val="variable"/>
    <w:sig w:usb0="A00000AF" w:usb1="5000E07B" w:usb2="00000000" w:usb3="00000000" w:csb0="00000093" w:csb1="00000000"/>
  </w:font>
  <w:font w:name="ICA">
    <w:altName w:val="Calibri"/>
    <w:charset w:val="00"/>
    <w:family w:val="auto"/>
    <w:pitch w:val="variable"/>
    <w:sig w:usb0="00000003" w:usb1="00000000" w:usb2="00000000" w:usb3="00000000" w:csb0="00000001" w:csb1="00000000"/>
  </w:font>
  <w:font w:name="ICA Pensel">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F03F5" w14:textId="77777777" w:rsidR="00457A0F" w:rsidRDefault="00457A0F" w:rsidP="00C1127B">
      <w:pPr>
        <w:spacing w:after="0" w:line="240" w:lineRule="auto"/>
      </w:pPr>
      <w:r>
        <w:separator/>
      </w:r>
    </w:p>
  </w:footnote>
  <w:footnote w:type="continuationSeparator" w:id="0">
    <w:p w14:paraId="3702E388" w14:textId="77777777" w:rsidR="00457A0F" w:rsidRDefault="00457A0F" w:rsidP="00C11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F1610E"/>
    <w:multiLevelType w:val="hybridMultilevel"/>
    <w:tmpl w:val="2DB86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9C62D5"/>
    <w:multiLevelType w:val="hybridMultilevel"/>
    <w:tmpl w:val="ABA2F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E0"/>
    <w:rsid w:val="00014A25"/>
    <w:rsid w:val="000300CC"/>
    <w:rsid w:val="00052849"/>
    <w:rsid w:val="00062834"/>
    <w:rsid w:val="0007403B"/>
    <w:rsid w:val="0007493A"/>
    <w:rsid w:val="000848FB"/>
    <w:rsid w:val="000B59A8"/>
    <w:rsid w:val="000F0F0E"/>
    <w:rsid w:val="000F5915"/>
    <w:rsid w:val="00150447"/>
    <w:rsid w:val="00154210"/>
    <w:rsid w:val="00166E83"/>
    <w:rsid w:val="00190423"/>
    <w:rsid w:val="001A12C5"/>
    <w:rsid w:val="001B39AF"/>
    <w:rsid w:val="001D21EC"/>
    <w:rsid w:val="001E4702"/>
    <w:rsid w:val="001E5DB7"/>
    <w:rsid w:val="001F6785"/>
    <w:rsid w:val="0020712A"/>
    <w:rsid w:val="002072B0"/>
    <w:rsid w:val="00224895"/>
    <w:rsid w:val="00227C56"/>
    <w:rsid w:val="00261678"/>
    <w:rsid w:val="00267E25"/>
    <w:rsid w:val="002716D1"/>
    <w:rsid w:val="00277B3A"/>
    <w:rsid w:val="00280E59"/>
    <w:rsid w:val="00293493"/>
    <w:rsid w:val="00297D70"/>
    <w:rsid w:val="002A62D5"/>
    <w:rsid w:val="002C123B"/>
    <w:rsid w:val="002C7919"/>
    <w:rsid w:val="002D10CE"/>
    <w:rsid w:val="002D36DA"/>
    <w:rsid w:val="002E5F33"/>
    <w:rsid w:val="002F458C"/>
    <w:rsid w:val="003144FF"/>
    <w:rsid w:val="00324FFF"/>
    <w:rsid w:val="00326F62"/>
    <w:rsid w:val="003279C6"/>
    <w:rsid w:val="00351075"/>
    <w:rsid w:val="00354E24"/>
    <w:rsid w:val="00360617"/>
    <w:rsid w:val="003B68EE"/>
    <w:rsid w:val="003D27AA"/>
    <w:rsid w:val="003E37AF"/>
    <w:rsid w:val="003F4F47"/>
    <w:rsid w:val="00402B7B"/>
    <w:rsid w:val="00421999"/>
    <w:rsid w:val="00452B59"/>
    <w:rsid w:val="00457A0F"/>
    <w:rsid w:val="00465E6F"/>
    <w:rsid w:val="00473766"/>
    <w:rsid w:val="0047504A"/>
    <w:rsid w:val="004B3F83"/>
    <w:rsid w:val="004C0961"/>
    <w:rsid w:val="004D4257"/>
    <w:rsid w:val="00512BA0"/>
    <w:rsid w:val="005872C6"/>
    <w:rsid w:val="005B058D"/>
    <w:rsid w:val="005C2227"/>
    <w:rsid w:val="005C6A19"/>
    <w:rsid w:val="0060174B"/>
    <w:rsid w:val="006019BC"/>
    <w:rsid w:val="00623356"/>
    <w:rsid w:val="006333C8"/>
    <w:rsid w:val="006575A3"/>
    <w:rsid w:val="00662C28"/>
    <w:rsid w:val="006965B9"/>
    <w:rsid w:val="006B4F10"/>
    <w:rsid w:val="006B7AF0"/>
    <w:rsid w:val="006C1702"/>
    <w:rsid w:val="006E1E33"/>
    <w:rsid w:val="0071379A"/>
    <w:rsid w:val="00723AAE"/>
    <w:rsid w:val="00735F9B"/>
    <w:rsid w:val="00743321"/>
    <w:rsid w:val="0075705D"/>
    <w:rsid w:val="00760F38"/>
    <w:rsid w:val="00763B35"/>
    <w:rsid w:val="007B4964"/>
    <w:rsid w:val="007B7FA3"/>
    <w:rsid w:val="007C5A51"/>
    <w:rsid w:val="007D2C0E"/>
    <w:rsid w:val="007F0C8D"/>
    <w:rsid w:val="00806FDB"/>
    <w:rsid w:val="00816864"/>
    <w:rsid w:val="0082256C"/>
    <w:rsid w:val="00831CFD"/>
    <w:rsid w:val="00847F40"/>
    <w:rsid w:val="00870AEE"/>
    <w:rsid w:val="0089570C"/>
    <w:rsid w:val="00895AC2"/>
    <w:rsid w:val="008B007D"/>
    <w:rsid w:val="008C6B72"/>
    <w:rsid w:val="008D6121"/>
    <w:rsid w:val="009454B1"/>
    <w:rsid w:val="00957BDA"/>
    <w:rsid w:val="00976CE0"/>
    <w:rsid w:val="009B31FA"/>
    <w:rsid w:val="009C02F5"/>
    <w:rsid w:val="009D6E40"/>
    <w:rsid w:val="009E17AC"/>
    <w:rsid w:val="009F2B1B"/>
    <w:rsid w:val="009F329C"/>
    <w:rsid w:val="00A2602F"/>
    <w:rsid w:val="00A4668C"/>
    <w:rsid w:val="00A51276"/>
    <w:rsid w:val="00A51619"/>
    <w:rsid w:val="00A561B1"/>
    <w:rsid w:val="00A61AEF"/>
    <w:rsid w:val="00AA260E"/>
    <w:rsid w:val="00AA4F54"/>
    <w:rsid w:val="00AB6358"/>
    <w:rsid w:val="00AD1915"/>
    <w:rsid w:val="00AD56B0"/>
    <w:rsid w:val="00AD6204"/>
    <w:rsid w:val="00AF4B3F"/>
    <w:rsid w:val="00AF7469"/>
    <w:rsid w:val="00B0291E"/>
    <w:rsid w:val="00B241AC"/>
    <w:rsid w:val="00B35573"/>
    <w:rsid w:val="00B73F41"/>
    <w:rsid w:val="00B813BF"/>
    <w:rsid w:val="00B87494"/>
    <w:rsid w:val="00BB24C0"/>
    <w:rsid w:val="00BB3692"/>
    <w:rsid w:val="00BB58C1"/>
    <w:rsid w:val="00BC2B31"/>
    <w:rsid w:val="00BC66D1"/>
    <w:rsid w:val="00BD7D95"/>
    <w:rsid w:val="00BF270F"/>
    <w:rsid w:val="00BF2D35"/>
    <w:rsid w:val="00C0103D"/>
    <w:rsid w:val="00C0164D"/>
    <w:rsid w:val="00C01F58"/>
    <w:rsid w:val="00C1127B"/>
    <w:rsid w:val="00CC3B63"/>
    <w:rsid w:val="00CF3BCF"/>
    <w:rsid w:val="00D00FDD"/>
    <w:rsid w:val="00D30175"/>
    <w:rsid w:val="00D53563"/>
    <w:rsid w:val="00D83ADD"/>
    <w:rsid w:val="00D85F93"/>
    <w:rsid w:val="00D96D8C"/>
    <w:rsid w:val="00DA3882"/>
    <w:rsid w:val="00DA3EC7"/>
    <w:rsid w:val="00DC0EE9"/>
    <w:rsid w:val="00DC4EB9"/>
    <w:rsid w:val="00DE5BD3"/>
    <w:rsid w:val="00DF67C0"/>
    <w:rsid w:val="00E02CBE"/>
    <w:rsid w:val="00E739E4"/>
    <w:rsid w:val="00E74174"/>
    <w:rsid w:val="00E75434"/>
    <w:rsid w:val="00E80197"/>
    <w:rsid w:val="00EE34AD"/>
    <w:rsid w:val="00F11F4A"/>
    <w:rsid w:val="00F46B6B"/>
    <w:rsid w:val="00F516BC"/>
    <w:rsid w:val="00F63C4F"/>
    <w:rsid w:val="00F7510F"/>
    <w:rsid w:val="00FA7762"/>
    <w:rsid w:val="00FC48BA"/>
    <w:rsid w:val="00FC5650"/>
    <w:rsid w:val="00FD76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4A7DE"/>
  <w15:docId w15:val="{D868BD02-0287-47B9-8C1C-B633000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6C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6CE0"/>
    <w:rPr>
      <w:rFonts w:ascii="Tahoma" w:hAnsi="Tahoma" w:cs="Tahoma"/>
      <w:sz w:val="16"/>
      <w:szCs w:val="16"/>
    </w:rPr>
  </w:style>
  <w:style w:type="table" w:styleId="Tabellrutnt">
    <w:name w:val="Table Grid"/>
    <w:basedOn w:val="Normaltabell"/>
    <w:uiPriority w:val="59"/>
    <w:rsid w:val="0097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b">
    <w:name w:val="Normal (Web)"/>
    <w:basedOn w:val="Normal"/>
    <w:uiPriority w:val="99"/>
    <w:unhideWhenUsed/>
    <w:rsid w:val="00F63C4F"/>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semiHidden/>
    <w:unhideWhenUsed/>
    <w:rsid w:val="00C112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1127B"/>
  </w:style>
  <w:style w:type="paragraph" w:styleId="Sidfot">
    <w:name w:val="footer"/>
    <w:basedOn w:val="Normal"/>
    <w:link w:val="SidfotChar"/>
    <w:uiPriority w:val="99"/>
    <w:semiHidden/>
    <w:unhideWhenUsed/>
    <w:rsid w:val="00C1127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1127B"/>
  </w:style>
  <w:style w:type="character" w:styleId="Hyperlnk">
    <w:name w:val="Hyperlink"/>
    <w:basedOn w:val="Standardstycketeckensnitt"/>
    <w:uiPriority w:val="99"/>
    <w:unhideWhenUsed/>
    <w:rsid w:val="00D85F93"/>
    <w:rPr>
      <w:color w:val="0000FF" w:themeColor="hyperlink"/>
      <w:u w:val="single"/>
    </w:rPr>
  </w:style>
  <w:style w:type="paragraph" w:styleId="Liststycke">
    <w:name w:val="List Paragraph"/>
    <w:basedOn w:val="Normal"/>
    <w:uiPriority w:val="34"/>
    <w:qFormat/>
    <w:rsid w:val="004B3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5214">
      <w:bodyDiv w:val="1"/>
      <w:marLeft w:val="0"/>
      <w:marRight w:val="0"/>
      <w:marTop w:val="0"/>
      <w:marBottom w:val="0"/>
      <w:divBdr>
        <w:top w:val="none" w:sz="0" w:space="0" w:color="auto"/>
        <w:left w:val="none" w:sz="0" w:space="0" w:color="auto"/>
        <w:bottom w:val="none" w:sz="0" w:space="0" w:color="auto"/>
        <w:right w:val="none" w:sz="0" w:space="0" w:color="auto"/>
      </w:divBdr>
      <w:divsChild>
        <w:div w:id="134223907">
          <w:marLeft w:val="0"/>
          <w:marRight w:val="0"/>
          <w:marTop w:val="0"/>
          <w:marBottom w:val="0"/>
          <w:divBdr>
            <w:top w:val="none" w:sz="0" w:space="0" w:color="auto"/>
            <w:left w:val="none" w:sz="0" w:space="0" w:color="auto"/>
            <w:bottom w:val="none" w:sz="0" w:space="0" w:color="auto"/>
            <w:right w:val="none" w:sz="0" w:space="0" w:color="auto"/>
          </w:divBdr>
          <w:divsChild>
            <w:div w:id="768545006">
              <w:marLeft w:val="0"/>
              <w:marRight w:val="0"/>
              <w:marTop w:val="0"/>
              <w:marBottom w:val="0"/>
              <w:divBdr>
                <w:top w:val="none" w:sz="0" w:space="0" w:color="auto"/>
                <w:left w:val="none" w:sz="0" w:space="0" w:color="auto"/>
                <w:bottom w:val="none" w:sz="0" w:space="0" w:color="auto"/>
                <w:right w:val="none" w:sz="0" w:space="0" w:color="auto"/>
              </w:divBdr>
              <w:divsChild>
                <w:div w:id="12464523">
                  <w:marLeft w:val="0"/>
                  <w:marRight w:val="0"/>
                  <w:marTop w:val="0"/>
                  <w:marBottom w:val="0"/>
                  <w:divBdr>
                    <w:top w:val="none" w:sz="0" w:space="0" w:color="auto"/>
                    <w:left w:val="none" w:sz="0" w:space="0" w:color="auto"/>
                    <w:bottom w:val="none" w:sz="0" w:space="0" w:color="auto"/>
                    <w:right w:val="none" w:sz="0" w:space="0" w:color="auto"/>
                  </w:divBdr>
                  <w:divsChild>
                    <w:div w:id="987323088">
                      <w:marLeft w:val="0"/>
                      <w:marRight w:val="0"/>
                      <w:marTop w:val="243"/>
                      <w:marBottom w:val="0"/>
                      <w:divBdr>
                        <w:top w:val="none" w:sz="0" w:space="0" w:color="auto"/>
                        <w:left w:val="none" w:sz="0" w:space="0" w:color="auto"/>
                        <w:bottom w:val="none" w:sz="0" w:space="0" w:color="auto"/>
                        <w:right w:val="none" w:sz="0" w:space="0" w:color="auto"/>
                      </w:divBdr>
                      <w:divsChild>
                        <w:div w:id="776489310">
                          <w:marLeft w:val="0"/>
                          <w:marRight w:val="0"/>
                          <w:marTop w:val="0"/>
                          <w:marBottom w:val="224"/>
                          <w:divBdr>
                            <w:top w:val="none" w:sz="0" w:space="0" w:color="auto"/>
                            <w:left w:val="none" w:sz="0" w:space="0" w:color="auto"/>
                            <w:bottom w:val="none" w:sz="0" w:space="0" w:color="auto"/>
                            <w:right w:val="none" w:sz="0" w:space="0" w:color="auto"/>
                          </w:divBdr>
                          <w:divsChild>
                            <w:div w:id="266667723">
                              <w:marLeft w:val="0"/>
                              <w:marRight w:val="0"/>
                              <w:marTop w:val="0"/>
                              <w:marBottom w:val="0"/>
                              <w:divBdr>
                                <w:top w:val="none" w:sz="0" w:space="0" w:color="auto"/>
                                <w:left w:val="none" w:sz="0" w:space="0" w:color="auto"/>
                                <w:bottom w:val="none" w:sz="0" w:space="0" w:color="auto"/>
                                <w:right w:val="none" w:sz="0" w:space="0" w:color="auto"/>
                              </w:divBdr>
                              <w:divsChild>
                                <w:div w:id="1814129945">
                                  <w:marLeft w:val="0"/>
                                  <w:marRight w:val="0"/>
                                  <w:marTop w:val="0"/>
                                  <w:marBottom w:val="0"/>
                                  <w:divBdr>
                                    <w:top w:val="none" w:sz="0" w:space="0" w:color="auto"/>
                                    <w:left w:val="none" w:sz="0" w:space="0" w:color="auto"/>
                                    <w:bottom w:val="none" w:sz="0" w:space="0" w:color="auto"/>
                                    <w:right w:val="none" w:sz="0" w:space="0" w:color="auto"/>
                                  </w:divBdr>
                                  <w:divsChild>
                                    <w:div w:id="1825970798">
                                      <w:marLeft w:val="0"/>
                                      <w:marRight w:val="0"/>
                                      <w:marTop w:val="0"/>
                                      <w:marBottom w:val="0"/>
                                      <w:divBdr>
                                        <w:top w:val="none" w:sz="0" w:space="0" w:color="auto"/>
                                        <w:left w:val="none" w:sz="0" w:space="0" w:color="auto"/>
                                        <w:bottom w:val="none" w:sz="0" w:space="0" w:color="auto"/>
                                        <w:right w:val="none" w:sz="0" w:space="0" w:color="auto"/>
                                      </w:divBdr>
                                      <w:divsChild>
                                        <w:div w:id="935602025">
                                          <w:marLeft w:val="0"/>
                                          <w:marRight w:val="0"/>
                                          <w:marTop w:val="0"/>
                                          <w:marBottom w:val="0"/>
                                          <w:divBdr>
                                            <w:top w:val="none" w:sz="0" w:space="0" w:color="auto"/>
                                            <w:left w:val="none" w:sz="0" w:space="0" w:color="auto"/>
                                            <w:bottom w:val="none" w:sz="0" w:space="0" w:color="auto"/>
                                            <w:right w:val="none" w:sz="0" w:space="0" w:color="auto"/>
                                          </w:divBdr>
                                          <w:divsChild>
                                            <w:div w:id="1673609676">
                                              <w:marLeft w:val="0"/>
                                              <w:marRight w:val="0"/>
                                              <w:marTop w:val="0"/>
                                              <w:marBottom w:val="0"/>
                                              <w:divBdr>
                                                <w:top w:val="none" w:sz="0" w:space="0" w:color="auto"/>
                                                <w:left w:val="none" w:sz="0" w:space="0" w:color="auto"/>
                                                <w:bottom w:val="none" w:sz="0" w:space="0" w:color="auto"/>
                                                <w:right w:val="none" w:sz="0" w:space="0" w:color="auto"/>
                                              </w:divBdr>
                                              <w:divsChild>
                                                <w:div w:id="1346597348">
                                                  <w:marLeft w:val="0"/>
                                                  <w:marRight w:val="0"/>
                                                  <w:marTop w:val="0"/>
                                                  <w:marBottom w:val="0"/>
                                                  <w:divBdr>
                                                    <w:top w:val="none" w:sz="0" w:space="0" w:color="auto"/>
                                                    <w:left w:val="none" w:sz="0" w:space="0" w:color="auto"/>
                                                    <w:bottom w:val="none" w:sz="0" w:space="0" w:color="auto"/>
                                                    <w:right w:val="none" w:sz="0" w:space="0" w:color="auto"/>
                                                  </w:divBdr>
                                                  <w:divsChild>
                                                    <w:div w:id="4390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671481">
      <w:bodyDiv w:val="1"/>
      <w:marLeft w:val="0"/>
      <w:marRight w:val="0"/>
      <w:marTop w:val="0"/>
      <w:marBottom w:val="0"/>
      <w:divBdr>
        <w:top w:val="none" w:sz="0" w:space="0" w:color="auto"/>
        <w:left w:val="none" w:sz="0" w:space="0" w:color="auto"/>
        <w:bottom w:val="none" w:sz="0" w:space="0" w:color="auto"/>
        <w:right w:val="none" w:sz="0" w:space="0" w:color="auto"/>
      </w:divBdr>
    </w:div>
    <w:div w:id="1015350138">
      <w:bodyDiv w:val="1"/>
      <w:marLeft w:val="0"/>
      <w:marRight w:val="0"/>
      <w:marTop w:val="0"/>
      <w:marBottom w:val="0"/>
      <w:divBdr>
        <w:top w:val="none" w:sz="0" w:space="0" w:color="auto"/>
        <w:left w:val="none" w:sz="0" w:space="0" w:color="auto"/>
        <w:bottom w:val="none" w:sz="0" w:space="0" w:color="auto"/>
        <w:right w:val="none" w:sz="0" w:space="0" w:color="auto"/>
      </w:divBdr>
      <w:divsChild>
        <w:div w:id="1779792542">
          <w:marLeft w:val="0"/>
          <w:marRight w:val="0"/>
          <w:marTop w:val="0"/>
          <w:marBottom w:val="0"/>
          <w:divBdr>
            <w:top w:val="none" w:sz="0" w:space="0" w:color="auto"/>
            <w:left w:val="none" w:sz="0" w:space="0" w:color="auto"/>
            <w:bottom w:val="none" w:sz="0" w:space="0" w:color="auto"/>
            <w:right w:val="none" w:sz="0" w:space="0" w:color="auto"/>
          </w:divBdr>
          <w:divsChild>
            <w:div w:id="543174875">
              <w:marLeft w:val="0"/>
              <w:marRight w:val="0"/>
              <w:marTop w:val="0"/>
              <w:marBottom w:val="0"/>
              <w:divBdr>
                <w:top w:val="none" w:sz="0" w:space="0" w:color="auto"/>
                <w:left w:val="none" w:sz="0" w:space="0" w:color="auto"/>
                <w:bottom w:val="none" w:sz="0" w:space="0" w:color="auto"/>
                <w:right w:val="none" w:sz="0" w:space="0" w:color="auto"/>
              </w:divBdr>
              <w:divsChild>
                <w:div w:id="1971396247">
                  <w:marLeft w:val="0"/>
                  <w:marRight w:val="0"/>
                  <w:marTop w:val="243"/>
                  <w:marBottom w:val="0"/>
                  <w:divBdr>
                    <w:top w:val="none" w:sz="0" w:space="0" w:color="auto"/>
                    <w:left w:val="none" w:sz="0" w:space="0" w:color="auto"/>
                    <w:bottom w:val="none" w:sz="0" w:space="0" w:color="auto"/>
                    <w:right w:val="none" w:sz="0" w:space="0" w:color="auto"/>
                  </w:divBdr>
                  <w:divsChild>
                    <w:div w:id="1217861396">
                      <w:marLeft w:val="0"/>
                      <w:marRight w:val="0"/>
                      <w:marTop w:val="0"/>
                      <w:marBottom w:val="224"/>
                      <w:divBdr>
                        <w:top w:val="none" w:sz="0" w:space="0" w:color="auto"/>
                        <w:left w:val="none" w:sz="0" w:space="0" w:color="auto"/>
                        <w:bottom w:val="none" w:sz="0" w:space="0" w:color="auto"/>
                        <w:right w:val="none" w:sz="0" w:space="0" w:color="auto"/>
                      </w:divBdr>
                      <w:divsChild>
                        <w:div w:id="866716991">
                          <w:marLeft w:val="0"/>
                          <w:marRight w:val="0"/>
                          <w:marTop w:val="0"/>
                          <w:marBottom w:val="0"/>
                          <w:divBdr>
                            <w:top w:val="none" w:sz="0" w:space="0" w:color="auto"/>
                            <w:left w:val="none" w:sz="0" w:space="0" w:color="auto"/>
                            <w:bottom w:val="none" w:sz="0" w:space="0" w:color="auto"/>
                            <w:right w:val="none" w:sz="0" w:space="0" w:color="auto"/>
                          </w:divBdr>
                          <w:divsChild>
                            <w:div w:id="1724866578">
                              <w:marLeft w:val="0"/>
                              <w:marRight w:val="0"/>
                              <w:marTop w:val="0"/>
                              <w:marBottom w:val="0"/>
                              <w:divBdr>
                                <w:top w:val="none" w:sz="0" w:space="0" w:color="auto"/>
                                <w:left w:val="none" w:sz="0" w:space="0" w:color="auto"/>
                                <w:bottom w:val="none" w:sz="0" w:space="0" w:color="auto"/>
                                <w:right w:val="none" w:sz="0" w:space="0" w:color="auto"/>
                              </w:divBdr>
                              <w:divsChild>
                                <w:div w:id="4792705">
                                  <w:marLeft w:val="0"/>
                                  <w:marRight w:val="0"/>
                                  <w:marTop w:val="0"/>
                                  <w:marBottom w:val="0"/>
                                  <w:divBdr>
                                    <w:top w:val="none" w:sz="0" w:space="0" w:color="auto"/>
                                    <w:left w:val="none" w:sz="0" w:space="0" w:color="auto"/>
                                    <w:bottom w:val="none" w:sz="0" w:space="0" w:color="auto"/>
                                    <w:right w:val="none" w:sz="0" w:space="0" w:color="auto"/>
                                  </w:divBdr>
                                  <w:divsChild>
                                    <w:div w:id="459612689">
                                      <w:marLeft w:val="0"/>
                                      <w:marRight w:val="0"/>
                                      <w:marTop w:val="0"/>
                                      <w:marBottom w:val="0"/>
                                      <w:divBdr>
                                        <w:top w:val="none" w:sz="0" w:space="0" w:color="auto"/>
                                        <w:left w:val="none" w:sz="0" w:space="0" w:color="auto"/>
                                        <w:bottom w:val="none" w:sz="0" w:space="0" w:color="auto"/>
                                        <w:right w:val="none" w:sz="0" w:space="0" w:color="auto"/>
                                      </w:divBdr>
                                      <w:divsChild>
                                        <w:div w:id="2007243798">
                                          <w:marLeft w:val="0"/>
                                          <w:marRight w:val="0"/>
                                          <w:marTop w:val="0"/>
                                          <w:marBottom w:val="0"/>
                                          <w:divBdr>
                                            <w:top w:val="none" w:sz="0" w:space="0" w:color="auto"/>
                                            <w:left w:val="none" w:sz="0" w:space="0" w:color="auto"/>
                                            <w:bottom w:val="none" w:sz="0" w:space="0" w:color="auto"/>
                                            <w:right w:val="none" w:sz="0" w:space="0" w:color="auto"/>
                                          </w:divBdr>
                                          <w:divsChild>
                                            <w:div w:id="702709528">
                                              <w:marLeft w:val="0"/>
                                              <w:marRight w:val="0"/>
                                              <w:marTop w:val="0"/>
                                              <w:marBottom w:val="0"/>
                                              <w:divBdr>
                                                <w:top w:val="none" w:sz="0" w:space="0" w:color="auto"/>
                                                <w:left w:val="none" w:sz="0" w:space="0" w:color="auto"/>
                                                <w:bottom w:val="none" w:sz="0" w:space="0" w:color="auto"/>
                                                <w:right w:val="none" w:sz="0" w:space="0" w:color="auto"/>
                                              </w:divBdr>
                                              <w:divsChild>
                                                <w:div w:id="879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889678">
      <w:bodyDiv w:val="1"/>
      <w:marLeft w:val="0"/>
      <w:marRight w:val="0"/>
      <w:marTop w:val="0"/>
      <w:marBottom w:val="0"/>
      <w:divBdr>
        <w:top w:val="none" w:sz="0" w:space="0" w:color="auto"/>
        <w:left w:val="none" w:sz="0" w:space="0" w:color="auto"/>
        <w:bottom w:val="none" w:sz="0" w:space="0" w:color="auto"/>
        <w:right w:val="none" w:sz="0" w:space="0" w:color="auto"/>
      </w:divBdr>
      <w:divsChild>
        <w:div w:id="1523931809">
          <w:marLeft w:val="0"/>
          <w:marRight w:val="0"/>
          <w:marTop w:val="0"/>
          <w:marBottom w:val="0"/>
          <w:divBdr>
            <w:top w:val="none" w:sz="0" w:space="0" w:color="auto"/>
            <w:left w:val="none" w:sz="0" w:space="0" w:color="auto"/>
            <w:bottom w:val="none" w:sz="0" w:space="0" w:color="auto"/>
            <w:right w:val="none" w:sz="0" w:space="0" w:color="auto"/>
          </w:divBdr>
          <w:divsChild>
            <w:div w:id="2091199390">
              <w:marLeft w:val="0"/>
              <w:marRight w:val="0"/>
              <w:marTop w:val="0"/>
              <w:marBottom w:val="0"/>
              <w:divBdr>
                <w:top w:val="none" w:sz="0" w:space="0" w:color="auto"/>
                <w:left w:val="none" w:sz="0" w:space="0" w:color="auto"/>
                <w:bottom w:val="none" w:sz="0" w:space="0" w:color="auto"/>
                <w:right w:val="none" w:sz="0" w:space="0" w:color="auto"/>
              </w:divBdr>
              <w:divsChild>
                <w:div w:id="854925307">
                  <w:marLeft w:val="0"/>
                  <w:marRight w:val="0"/>
                  <w:marTop w:val="0"/>
                  <w:marBottom w:val="0"/>
                  <w:divBdr>
                    <w:top w:val="none" w:sz="0" w:space="0" w:color="auto"/>
                    <w:left w:val="none" w:sz="0" w:space="0" w:color="auto"/>
                    <w:bottom w:val="none" w:sz="0" w:space="0" w:color="auto"/>
                    <w:right w:val="none" w:sz="0" w:space="0" w:color="auto"/>
                  </w:divBdr>
                  <w:divsChild>
                    <w:div w:id="291252421">
                      <w:marLeft w:val="0"/>
                      <w:marRight w:val="0"/>
                      <w:marTop w:val="0"/>
                      <w:marBottom w:val="0"/>
                      <w:divBdr>
                        <w:top w:val="none" w:sz="0" w:space="0" w:color="auto"/>
                        <w:left w:val="none" w:sz="0" w:space="0" w:color="auto"/>
                        <w:bottom w:val="none" w:sz="0" w:space="0" w:color="auto"/>
                        <w:right w:val="none" w:sz="0" w:space="0" w:color="auto"/>
                      </w:divBdr>
                      <w:divsChild>
                        <w:div w:id="1772236573">
                          <w:marLeft w:val="0"/>
                          <w:marRight w:val="0"/>
                          <w:marTop w:val="0"/>
                          <w:marBottom w:val="0"/>
                          <w:divBdr>
                            <w:top w:val="none" w:sz="0" w:space="0" w:color="auto"/>
                            <w:left w:val="none" w:sz="0" w:space="0" w:color="auto"/>
                            <w:bottom w:val="none" w:sz="0" w:space="0" w:color="auto"/>
                            <w:right w:val="none" w:sz="0" w:space="0" w:color="auto"/>
                          </w:divBdr>
                          <w:divsChild>
                            <w:div w:id="896090166">
                              <w:marLeft w:val="0"/>
                              <w:marRight w:val="0"/>
                              <w:marTop w:val="0"/>
                              <w:marBottom w:val="0"/>
                              <w:divBdr>
                                <w:top w:val="none" w:sz="0" w:space="0" w:color="auto"/>
                                <w:left w:val="none" w:sz="0" w:space="0" w:color="auto"/>
                                <w:bottom w:val="none" w:sz="0" w:space="0" w:color="auto"/>
                                <w:right w:val="none" w:sz="0" w:space="0" w:color="auto"/>
                              </w:divBdr>
                              <w:divsChild>
                                <w:div w:id="2037073442">
                                  <w:marLeft w:val="0"/>
                                  <w:marRight w:val="0"/>
                                  <w:marTop w:val="0"/>
                                  <w:marBottom w:val="0"/>
                                  <w:divBdr>
                                    <w:top w:val="none" w:sz="0" w:space="0" w:color="auto"/>
                                    <w:left w:val="none" w:sz="0" w:space="0" w:color="auto"/>
                                    <w:bottom w:val="none" w:sz="0" w:space="0" w:color="auto"/>
                                    <w:right w:val="none" w:sz="0" w:space="0" w:color="auto"/>
                                  </w:divBdr>
                                  <w:divsChild>
                                    <w:div w:id="273100036">
                                      <w:marLeft w:val="0"/>
                                      <w:marRight w:val="0"/>
                                      <w:marTop w:val="0"/>
                                      <w:marBottom w:val="0"/>
                                      <w:divBdr>
                                        <w:top w:val="none" w:sz="0" w:space="0" w:color="auto"/>
                                        <w:left w:val="none" w:sz="0" w:space="0" w:color="auto"/>
                                        <w:bottom w:val="none" w:sz="0" w:space="0" w:color="auto"/>
                                        <w:right w:val="none" w:sz="0" w:space="0" w:color="auto"/>
                                      </w:divBdr>
                                      <w:divsChild>
                                        <w:div w:id="1073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6479">
      <w:bodyDiv w:val="1"/>
      <w:marLeft w:val="0"/>
      <w:marRight w:val="0"/>
      <w:marTop w:val="0"/>
      <w:marBottom w:val="0"/>
      <w:divBdr>
        <w:top w:val="none" w:sz="0" w:space="0" w:color="auto"/>
        <w:left w:val="none" w:sz="0" w:space="0" w:color="auto"/>
        <w:bottom w:val="none" w:sz="0" w:space="0" w:color="auto"/>
        <w:right w:val="none" w:sz="0" w:space="0" w:color="auto"/>
      </w:divBdr>
      <w:divsChild>
        <w:div w:id="959804617">
          <w:marLeft w:val="0"/>
          <w:marRight w:val="0"/>
          <w:marTop w:val="0"/>
          <w:marBottom w:val="0"/>
          <w:divBdr>
            <w:top w:val="none" w:sz="0" w:space="0" w:color="auto"/>
            <w:left w:val="none" w:sz="0" w:space="0" w:color="auto"/>
            <w:bottom w:val="none" w:sz="0" w:space="0" w:color="auto"/>
            <w:right w:val="none" w:sz="0" w:space="0" w:color="auto"/>
          </w:divBdr>
          <w:divsChild>
            <w:div w:id="767193251">
              <w:marLeft w:val="0"/>
              <w:marRight w:val="0"/>
              <w:marTop w:val="0"/>
              <w:marBottom w:val="0"/>
              <w:divBdr>
                <w:top w:val="none" w:sz="0" w:space="0" w:color="auto"/>
                <w:left w:val="none" w:sz="0" w:space="0" w:color="auto"/>
                <w:bottom w:val="none" w:sz="0" w:space="0" w:color="auto"/>
                <w:right w:val="none" w:sz="0" w:space="0" w:color="auto"/>
              </w:divBdr>
              <w:divsChild>
                <w:div w:id="1258947262">
                  <w:marLeft w:val="0"/>
                  <w:marRight w:val="0"/>
                  <w:marTop w:val="0"/>
                  <w:marBottom w:val="0"/>
                  <w:divBdr>
                    <w:top w:val="none" w:sz="0" w:space="0" w:color="auto"/>
                    <w:left w:val="none" w:sz="0" w:space="0" w:color="auto"/>
                    <w:bottom w:val="none" w:sz="0" w:space="0" w:color="auto"/>
                    <w:right w:val="none" w:sz="0" w:space="0" w:color="auto"/>
                  </w:divBdr>
                  <w:divsChild>
                    <w:div w:id="1957516146">
                      <w:marLeft w:val="0"/>
                      <w:marRight w:val="0"/>
                      <w:marTop w:val="243"/>
                      <w:marBottom w:val="0"/>
                      <w:divBdr>
                        <w:top w:val="none" w:sz="0" w:space="0" w:color="auto"/>
                        <w:left w:val="none" w:sz="0" w:space="0" w:color="auto"/>
                        <w:bottom w:val="none" w:sz="0" w:space="0" w:color="auto"/>
                        <w:right w:val="none" w:sz="0" w:space="0" w:color="auto"/>
                      </w:divBdr>
                      <w:divsChild>
                        <w:div w:id="1639190702">
                          <w:marLeft w:val="0"/>
                          <w:marRight w:val="0"/>
                          <w:marTop w:val="0"/>
                          <w:marBottom w:val="224"/>
                          <w:divBdr>
                            <w:top w:val="none" w:sz="0" w:space="0" w:color="auto"/>
                            <w:left w:val="none" w:sz="0" w:space="0" w:color="auto"/>
                            <w:bottom w:val="none" w:sz="0" w:space="0" w:color="auto"/>
                            <w:right w:val="none" w:sz="0" w:space="0" w:color="auto"/>
                          </w:divBdr>
                          <w:divsChild>
                            <w:div w:id="1601916359">
                              <w:marLeft w:val="0"/>
                              <w:marRight w:val="0"/>
                              <w:marTop w:val="0"/>
                              <w:marBottom w:val="0"/>
                              <w:divBdr>
                                <w:top w:val="none" w:sz="0" w:space="0" w:color="auto"/>
                                <w:left w:val="none" w:sz="0" w:space="0" w:color="auto"/>
                                <w:bottom w:val="none" w:sz="0" w:space="0" w:color="auto"/>
                                <w:right w:val="none" w:sz="0" w:space="0" w:color="auto"/>
                              </w:divBdr>
                              <w:divsChild>
                                <w:div w:id="147326762">
                                  <w:marLeft w:val="0"/>
                                  <w:marRight w:val="0"/>
                                  <w:marTop w:val="0"/>
                                  <w:marBottom w:val="0"/>
                                  <w:divBdr>
                                    <w:top w:val="none" w:sz="0" w:space="0" w:color="auto"/>
                                    <w:left w:val="none" w:sz="0" w:space="0" w:color="auto"/>
                                    <w:bottom w:val="none" w:sz="0" w:space="0" w:color="auto"/>
                                    <w:right w:val="none" w:sz="0" w:space="0" w:color="auto"/>
                                  </w:divBdr>
                                  <w:divsChild>
                                    <w:div w:id="1034112683">
                                      <w:marLeft w:val="0"/>
                                      <w:marRight w:val="0"/>
                                      <w:marTop w:val="0"/>
                                      <w:marBottom w:val="0"/>
                                      <w:divBdr>
                                        <w:top w:val="none" w:sz="0" w:space="0" w:color="auto"/>
                                        <w:left w:val="none" w:sz="0" w:space="0" w:color="auto"/>
                                        <w:bottom w:val="none" w:sz="0" w:space="0" w:color="auto"/>
                                        <w:right w:val="none" w:sz="0" w:space="0" w:color="auto"/>
                                      </w:divBdr>
                                      <w:divsChild>
                                        <w:div w:id="134765776">
                                          <w:marLeft w:val="0"/>
                                          <w:marRight w:val="0"/>
                                          <w:marTop w:val="0"/>
                                          <w:marBottom w:val="0"/>
                                          <w:divBdr>
                                            <w:top w:val="none" w:sz="0" w:space="0" w:color="auto"/>
                                            <w:left w:val="none" w:sz="0" w:space="0" w:color="auto"/>
                                            <w:bottom w:val="none" w:sz="0" w:space="0" w:color="auto"/>
                                            <w:right w:val="none" w:sz="0" w:space="0" w:color="auto"/>
                                          </w:divBdr>
                                          <w:divsChild>
                                            <w:div w:id="114518540">
                                              <w:marLeft w:val="0"/>
                                              <w:marRight w:val="0"/>
                                              <w:marTop w:val="0"/>
                                              <w:marBottom w:val="0"/>
                                              <w:divBdr>
                                                <w:top w:val="none" w:sz="0" w:space="0" w:color="auto"/>
                                                <w:left w:val="none" w:sz="0" w:space="0" w:color="auto"/>
                                                <w:bottom w:val="none" w:sz="0" w:space="0" w:color="auto"/>
                                                <w:right w:val="none" w:sz="0" w:space="0" w:color="auto"/>
                                              </w:divBdr>
                                              <w:divsChild>
                                                <w:div w:id="832111893">
                                                  <w:marLeft w:val="0"/>
                                                  <w:marRight w:val="0"/>
                                                  <w:marTop w:val="0"/>
                                                  <w:marBottom w:val="0"/>
                                                  <w:divBdr>
                                                    <w:top w:val="none" w:sz="0" w:space="0" w:color="auto"/>
                                                    <w:left w:val="none" w:sz="0" w:space="0" w:color="auto"/>
                                                    <w:bottom w:val="none" w:sz="0" w:space="0" w:color="auto"/>
                                                    <w:right w:val="none" w:sz="0" w:space="0" w:color="auto"/>
                                                  </w:divBdr>
                                                  <w:divsChild>
                                                    <w:div w:id="21260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775937">
      <w:bodyDiv w:val="1"/>
      <w:marLeft w:val="0"/>
      <w:marRight w:val="0"/>
      <w:marTop w:val="0"/>
      <w:marBottom w:val="0"/>
      <w:divBdr>
        <w:top w:val="none" w:sz="0" w:space="0" w:color="auto"/>
        <w:left w:val="none" w:sz="0" w:space="0" w:color="auto"/>
        <w:bottom w:val="none" w:sz="0" w:space="0" w:color="auto"/>
        <w:right w:val="none" w:sz="0" w:space="0" w:color="auto"/>
      </w:divBdr>
      <w:divsChild>
        <w:div w:id="1853834671">
          <w:marLeft w:val="0"/>
          <w:marRight w:val="0"/>
          <w:marTop w:val="0"/>
          <w:marBottom w:val="0"/>
          <w:divBdr>
            <w:top w:val="none" w:sz="0" w:space="0" w:color="auto"/>
            <w:left w:val="none" w:sz="0" w:space="0" w:color="auto"/>
            <w:bottom w:val="none" w:sz="0" w:space="0" w:color="auto"/>
            <w:right w:val="none" w:sz="0" w:space="0" w:color="auto"/>
          </w:divBdr>
          <w:divsChild>
            <w:div w:id="1999111238">
              <w:marLeft w:val="0"/>
              <w:marRight w:val="0"/>
              <w:marTop w:val="0"/>
              <w:marBottom w:val="0"/>
              <w:divBdr>
                <w:top w:val="none" w:sz="0" w:space="0" w:color="auto"/>
                <w:left w:val="none" w:sz="0" w:space="0" w:color="auto"/>
                <w:bottom w:val="none" w:sz="0" w:space="0" w:color="auto"/>
                <w:right w:val="none" w:sz="0" w:space="0" w:color="auto"/>
              </w:divBdr>
              <w:divsChild>
                <w:div w:id="1427506960">
                  <w:marLeft w:val="0"/>
                  <w:marRight w:val="0"/>
                  <w:marTop w:val="0"/>
                  <w:marBottom w:val="0"/>
                  <w:divBdr>
                    <w:top w:val="none" w:sz="0" w:space="0" w:color="auto"/>
                    <w:left w:val="none" w:sz="0" w:space="0" w:color="auto"/>
                    <w:bottom w:val="none" w:sz="0" w:space="0" w:color="auto"/>
                    <w:right w:val="none" w:sz="0" w:space="0" w:color="auto"/>
                  </w:divBdr>
                  <w:divsChild>
                    <w:div w:id="20259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rallen1.s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283B-90AA-4F01-A7AB-EEA516579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271</Words>
  <Characters>1442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 Kalle</cp:lastModifiedBy>
  <cp:revision>8</cp:revision>
  <cp:lastPrinted>2016-06-02T13:59:00Z</cp:lastPrinted>
  <dcterms:created xsi:type="dcterms:W3CDTF">2020-11-19T16:21:00Z</dcterms:created>
  <dcterms:modified xsi:type="dcterms:W3CDTF">2020-11-19T20:50:00Z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Ref">
    <vt:lpwstr>https://api.informationprotection.azure.com/api/176bdcf0-2ce3-4610-962a-d59c1f5ce9f6</vt:lpwstr>
  </property>
  <property fmtid="{D5CDD505-2E9C-101B-9397-08002B2CF9AE}" pid="5" name="MSIP_Label_f0bc4404-d96b-4544-9544-a30b749faca9_Owner">
    <vt:lpwstr>sabine.kalle@ica.se</vt:lpwstr>
  </property>
  <property fmtid="{D5CDD505-2E9C-101B-9397-08002B2CF9AE}" pid="6" name="MSIP_Label_f0bc4404-d96b-4544-9544-a30b749faca9_SetDate">
    <vt:lpwstr>2018-03-06T13:53:19.2132677+01:00</vt:lpwstr>
  </property>
  <property fmtid="{D5CDD505-2E9C-101B-9397-08002B2CF9AE}" pid="7" name="MSIP_Label_f0bc4404-d96b-4544-9544-a30b749faca9_Name">
    <vt:lpwstr>S3 (Intra-company)</vt:lpwstr>
  </property>
  <property fmtid="{D5CDD505-2E9C-101B-9397-08002B2CF9AE}" pid="8" name="MSIP_Label_f0bc4404-d96b-4544-9544-a30b749faca9_Application">
    <vt:lpwstr>Microsoft Azure Information Protection</vt:lpwstr>
  </property>
  <property fmtid="{D5CDD505-2E9C-101B-9397-08002B2CF9AE}" pid="9" name="MSIP_Label_f0bc4404-d96b-4544-9544-a30b749faca9_Extended_MSFT_Method">
    <vt:lpwstr>Automatic</vt:lpwstr>
  </property>
  <property fmtid="{D5CDD505-2E9C-101B-9397-08002B2CF9AE}" pid="10" name="Sensitivity">
    <vt:lpwstr>S3 (Intra-company)</vt:lpwstr>
  </property>
</Properties>
</file>