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0" w:rsidRDefault="00276224" w:rsidP="00276224">
      <w:pPr>
        <w:ind w:left="3912"/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3561EE" wp14:editId="46FA9E88">
            <wp:simplePos x="0" y="0"/>
            <wp:positionH relativeFrom="column">
              <wp:posOffset>-214630</wp:posOffset>
            </wp:positionH>
            <wp:positionV relativeFrom="paragraph">
              <wp:posOffset>38100</wp:posOffset>
            </wp:positionV>
            <wp:extent cx="885825" cy="984250"/>
            <wp:effectExtent l="0" t="0" r="0" b="0"/>
            <wp:wrapThrough wrapText="bothSides">
              <wp:wrapPolygon edited="0">
                <wp:start x="0" y="0"/>
                <wp:lineTo x="0" y="21321"/>
                <wp:lineTo x="21368" y="21321"/>
                <wp:lineTo x="21368" y="0"/>
                <wp:lineTo x="0" y="0"/>
              </wp:wrapPolygon>
            </wp:wrapThrough>
            <wp:docPr id="3" name="irc_mi" descr="http://www.uttaget.se/upload/pbilder/StarTrading2/A583-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ttaget.se/upload/pbilder/StarTrading2/A583-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150115</w:t>
      </w:r>
    </w:p>
    <w:p w:rsidR="00276224" w:rsidRDefault="00276224" w:rsidP="00276224">
      <w:r w:rsidRPr="00976CE0">
        <w:rPr>
          <w:noProof/>
        </w:rPr>
        <w:drawing>
          <wp:anchor distT="0" distB="0" distL="114300" distR="114300" simplePos="0" relativeHeight="251661312" behindDoc="1" locked="0" layoutInCell="1" allowOverlap="1" wp14:anchorId="12D84D1F" wp14:editId="0F136C1E">
            <wp:simplePos x="0" y="0"/>
            <wp:positionH relativeFrom="column">
              <wp:posOffset>1027430</wp:posOffset>
            </wp:positionH>
            <wp:positionV relativeFrom="paragraph">
              <wp:posOffset>89535</wp:posOffset>
            </wp:positionV>
            <wp:extent cx="2471420" cy="999490"/>
            <wp:effectExtent l="0" t="0" r="0" b="0"/>
            <wp:wrapNone/>
            <wp:docPr id="2" name="Picture 1" descr="http://korallen1.se/image/index.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224" w:rsidRDefault="00276224" w:rsidP="009C5947">
      <w:pPr>
        <w:jc w:val="center"/>
        <w:outlineLvl w:val="0"/>
        <w:rPr>
          <w:b/>
          <w:color w:val="95B3D7" w:themeColor="accent1" w:themeTint="99"/>
          <w:sz w:val="40"/>
        </w:rPr>
      </w:pPr>
    </w:p>
    <w:p w:rsidR="00276224" w:rsidRDefault="00276224" w:rsidP="009C5947">
      <w:pPr>
        <w:jc w:val="center"/>
        <w:outlineLvl w:val="0"/>
        <w:rPr>
          <w:b/>
          <w:color w:val="95B3D7" w:themeColor="accent1" w:themeTint="99"/>
          <w:sz w:val="40"/>
        </w:rPr>
      </w:pPr>
    </w:p>
    <w:p w:rsidR="00D00FDD" w:rsidRPr="005B3D8E" w:rsidRDefault="00976CE0" w:rsidP="009C5947">
      <w:pPr>
        <w:jc w:val="center"/>
        <w:outlineLvl w:val="0"/>
        <w:rPr>
          <w:b/>
          <w:color w:val="95B3D7" w:themeColor="accent1" w:themeTint="99"/>
          <w:sz w:val="40"/>
        </w:rPr>
      </w:pPr>
      <w:r w:rsidRPr="005B3D8E">
        <w:rPr>
          <w:b/>
          <w:color w:val="95B3D7" w:themeColor="accent1" w:themeTint="99"/>
          <w:sz w:val="40"/>
        </w:rPr>
        <w:t>Inform</w:t>
      </w:r>
      <w:r w:rsidR="00310F2B">
        <w:rPr>
          <w:b/>
          <w:color w:val="95B3D7" w:themeColor="accent1" w:themeTint="99"/>
          <w:sz w:val="40"/>
        </w:rPr>
        <w:t>ationsbrev BRF Korallen nr 1</w:t>
      </w:r>
      <w:bookmarkStart w:id="0" w:name="_GoBack"/>
      <w:bookmarkEnd w:id="0"/>
    </w:p>
    <w:p w:rsidR="008238C4" w:rsidRPr="00276224" w:rsidRDefault="000A64EB" w:rsidP="008238C4">
      <w:pPr>
        <w:spacing w:line="240" w:lineRule="auto"/>
        <w:rPr>
          <w:sz w:val="32"/>
          <w:szCs w:val="28"/>
        </w:rPr>
      </w:pPr>
      <w:r w:rsidRPr="00276224">
        <w:rPr>
          <w:b/>
          <w:sz w:val="32"/>
          <w:szCs w:val="28"/>
        </w:rPr>
        <w:t>Årsstämman</w:t>
      </w:r>
      <w:r w:rsidRPr="00276224">
        <w:rPr>
          <w:sz w:val="32"/>
          <w:szCs w:val="28"/>
        </w:rPr>
        <w:br/>
      </w:r>
      <w:r w:rsidR="00965A3C" w:rsidRPr="00276224">
        <w:rPr>
          <w:sz w:val="32"/>
          <w:szCs w:val="28"/>
        </w:rPr>
        <w:t>Vi har precis firat nytt år,</w:t>
      </w:r>
      <w:r w:rsidR="008238C4" w:rsidRPr="00276224">
        <w:rPr>
          <w:sz w:val="32"/>
          <w:szCs w:val="28"/>
        </w:rPr>
        <w:t xml:space="preserve"> </w:t>
      </w:r>
      <w:r w:rsidR="003A4A93" w:rsidRPr="00276224">
        <w:rPr>
          <w:sz w:val="32"/>
          <w:szCs w:val="28"/>
        </w:rPr>
        <w:t xml:space="preserve">men </w:t>
      </w:r>
      <w:r w:rsidR="008238C4" w:rsidRPr="00276224">
        <w:rPr>
          <w:sz w:val="32"/>
          <w:szCs w:val="28"/>
        </w:rPr>
        <w:t xml:space="preserve">redan nu kan ni </w:t>
      </w:r>
      <w:r w:rsidR="008238C4" w:rsidRPr="00276224">
        <w:rPr>
          <w:color w:val="000000" w:themeColor="text1"/>
          <w:sz w:val="32"/>
          <w:szCs w:val="28"/>
        </w:rPr>
        <w:t xml:space="preserve">notera </w:t>
      </w:r>
      <w:r w:rsidR="00276224" w:rsidRPr="00276224">
        <w:rPr>
          <w:color w:val="000000" w:themeColor="text1"/>
          <w:sz w:val="32"/>
          <w:szCs w:val="28"/>
        </w:rPr>
        <w:t xml:space="preserve">att </w:t>
      </w:r>
      <w:r w:rsidR="008238C4" w:rsidRPr="00276224">
        <w:rPr>
          <w:color w:val="000000" w:themeColor="text1"/>
          <w:sz w:val="32"/>
          <w:szCs w:val="28"/>
        </w:rPr>
        <w:t>datumet för BRF Korallens</w:t>
      </w:r>
      <w:r w:rsidR="001024BA" w:rsidRPr="00276224">
        <w:rPr>
          <w:color w:val="000000" w:themeColor="text1"/>
          <w:sz w:val="32"/>
          <w:szCs w:val="28"/>
        </w:rPr>
        <w:t xml:space="preserve"> årsstämma </w:t>
      </w:r>
      <w:r w:rsidR="00276224" w:rsidRPr="00276224">
        <w:rPr>
          <w:color w:val="000000" w:themeColor="text1"/>
          <w:sz w:val="32"/>
          <w:szCs w:val="28"/>
        </w:rPr>
        <w:t xml:space="preserve">blir </w:t>
      </w:r>
      <w:r w:rsidR="001024BA" w:rsidRPr="00276224">
        <w:rPr>
          <w:color w:val="000000" w:themeColor="text1"/>
          <w:sz w:val="32"/>
          <w:szCs w:val="28"/>
        </w:rPr>
        <w:t>den 29 april.</w:t>
      </w:r>
      <w:r w:rsidR="003A4A93" w:rsidRPr="00276224">
        <w:rPr>
          <w:sz w:val="32"/>
          <w:szCs w:val="28"/>
        </w:rPr>
        <w:t xml:space="preserve"> Valberedningen kommer </w:t>
      </w:r>
      <w:r w:rsidR="00450C8E" w:rsidRPr="00276224">
        <w:rPr>
          <w:sz w:val="32"/>
          <w:szCs w:val="28"/>
        </w:rPr>
        <w:t xml:space="preserve">framöver </w:t>
      </w:r>
      <w:r w:rsidR="003A4A93" w:rsidRPr="00276224">
        <w:rPr>
          <w:sz w:val="32"/>
          <w:szCs w:val="28"/>
        </w:rPr>
        <w:t xml:space="preserve">att gå runt i huset och prata med </w:t>
      </w:r>
      <w:r w:rsidR="00E762C3" w:rsidRPr="00D37ACA">
        <w:rPr>
          <w:sz w:val="32"/>
          <w:szCs w:val="28"/>
        </w:rPr>
        <w:t>medlemmarna</w:t>
      </w:r>
      <w:r w:rsidR="00450C8E" w:rsidRPr="00D37ACA">
        <w:rPr>
          <w:sz w:val="32"/>
          <w:szCs w:val="28"/>
        </w:rPr>
        <w:t>.</w:t>
      </w:r>
      <w:r w:rsidR="00450C8E" w:rsidRPr="00276224">
        <w:rPr>
          <w:sz w:val="32"/>
          <w:szCs w:val="28"/>
        </w:rPr>
        <w:t xml:space="preserve"> Fundera redan nu på om du</w:t>
      </w:r>
      <w:r w:rsidR="003A4A93" w:rsidRPr="00276224">
        <w:rPr>
          <w:sz w:val="32"/>
          <w:szCs w:val="28"/>
        </w:rPr>
        <w:t xml:space="preserve"> skulle kunna tänka </w:t>
      </w:r>
      <w:r w:rsidR="00450C8E" w:rsidRPr="00276224">
        <w:rPr>
          <w:sz w:val="32"/>
          <w:szCs w:val="28"/>
        </w:rPr>
        <w:t>dig</w:t>
      </w:r>
      <w:r w:rsidR="003A4A93" w:rsidRPr="00276224">
        <w:rPr>
          <w:sz w:val="32"/>
          <w:szCs w:val="28"/>
        </w:rPr>
        <w:t xml:space="preserve"> att hjälpa till med styrelsearbetet. Att bo i en bostadsrättsförening är inte som att bo i en hyresrätt. Alla äger en andel av huset och </w:t>
      </w:r>
      <w:r w:rsidR="00450C8E" w:rsidRPr="00276224">
        <w:rPr>
          <w:sz w:val="32"/>
          <w:szCs w:val="28"/>
        </w:rPr>
        <w:t xml:space="preserve">med </w:t>
      </w:r>
      <w:r w:rsidR="003A4A93" w:rsidRPr="00276224">
        <w:rPr>
          <w:sz w:val="32"/>
          <w:szCs w:val="28"/>
        </w:rPr>
        <w:t xml:space="preserve">det innebär även vissa skyldigheter som t ex att någon gång ställa upp med att sitta i styrelsen. </w:t>
      </w:r>
      <w:r w:rsidR="00276224" w:rsidRPr="00276224">
        <w:rPr>
          <w:sz w:val="32"/>
          <w:szCs w:val="28"/>
        </w:rPr>
        <w:t>I en</w:t>
      </w:r>
      <w:r w:rsidR="003A4A93" w:rsidRPr="00276224">
        <w:rPr>
          <w:sz w:val="32"/>
          <w:szCs w:val="28"/>
        </w:rPr>
        <w:t xml:space="preserve"> bra styrelse finns olika slags kompetenser och erfarenheter. Det kan röra sig om allt från att man är tekniskt eller ekonomisk</w:t>
      </w:r>
      <w:r w:rsidR="00276224" w:rsidRPr="00276224">
        <w:rPr>
          <w:sz w:val="32"/>
          <w:szCs w:val="28"/>
        </w:rPr>
        <w:t>t</w:t>
      </w:r>
      <w:r w:rsidR="003A4A93" w:rsidRPr="00276224">
        <w:rPr>
          <w:sz w:val="32"/>
          <w:szCs w:val="28"/>
        </w:rPr>
        <w:t xml:space="preserve"> kunnig till att man kanske har erfarenhet av sty</w:t>
      </w:r>
      <w:r w:rsidR="00D37ACA">
        <w:rPr>
          <w:sz w:val="32"/>
          <w:szCs w:val="28"/>
        </w:rPr>
        <w:t xml:space="preserve">relsearbete. </w:t>
      </w:r>
      <w:r w:rsidR="00E762C3">
        <w:rPr>
          <w:sz w:val="32"/>
          <w:szCs w:val="28"/>
        </w:rPr>
        <w:t>D</w:t>
      </w:r>
      <w:r w:rsidR="00276224" w:rsidRPr="00276224">
        <w:rPr>
          <w:sz w:val="32"/>
          <w:szCs w:val="28"/>
        </w:rPr>
        <w:t xml:space="preserve">et räcker långt </w:t>
      </w:r>
      <w:r w:rsidR="003A4A93" w:rsidRPr="00276224">
        <w:rPr>
          <w:sz w:val="32"/>
          <w:szCs w:val="28"/>
        </w:rPr>
        <w:t xml:space="preserve">om man </w:t>
      </w:r>
      <w:r w:rsidR="00276224" w:rsidRPr="00276224">
        <w:rPr>
          <w:sz w:val="32"/>
          <w:szCs w:val="28"/>
        </w:rPr>
        <w:t xml:space="preserve">bara </w:t>
      </w:r>
      <w:r w:rsidR="003A4A93" w:rsidRPr="00276224">
        <w:rPr>
          <w:sz w:val="32"/>
          <w:szCs w:val="28"/>
        </w:rPr>
        <w:t>har nyfik</w:t>
      </w:r>
      <w:r w:rsidR="00450C8E" w:rsidRPr="00276224">
        <w:rPr>
          <w:sz w:val="32"/>
          <w:szCs w:val="28"/>
        </w:rPr>
        <w:t xml:space="preserve">enheten och viljan att lära sig </w:t>
      </w:r>
      <w:r w:rsidR="00450C8E" w:rsidRPr="00276224">
        <w:rPr>
          <w:sz w:val="32"/>
          <w:szCs w:val="28"/>
        </w:rPr>
        <w:sym w:font="Wingdings" w:char="F04A"/>
      </w:r>
      <w:r w:rsidR="00450C8E" w:rsidRPr="00276224">
        <w:rPr>
          <w:sz w:val="32"/>
          <w:szCs w:val="28"/>
        </w:rPr>
        <w:t>.</w:t>
      </w:r>
    </w:p>
    <w:p w:rsidR="008E2B0B" w:rsidRPr="00276224" w:rsidRDefault="000A64EB" w:rsidP="008238C4">
      <w:pPr>
        <w:spacing w:line="240" w:lineRule="auto"/>
        <w:rPr>
          <w:sz w:val="32"/>
          <w:szCs w:val="28"/>
        </w:rPr>
      </w:pPr>
      <w:r w:rsidRPr="00276224">
        <w:rPr>
          <w:b/>
          <w:sz w:val="32"/>
          <w:szCs w:val="28"/>
        </w:rPr>
        <w:t>Fogrenoveringen</w:t>
      </w:r>
      <w:r w:rsidR="00450C8E" w:rsidRPr="00276224">
        <w:rPr>
          <w:b/>
          <w:sz w:val="32"/>
          <w:szCs w:val="28"/>
        </w:rPr>
        <w:br/>
      </w:r>
      <w:r w:rsidR="00D37ACA">
        <w:rPr>
          <w:sz w:val="32"/>
          <w:szCs w:val="28"/>
        </w:rPr>
        <w:t xml:space="preserve">Nu är </w:t>
      </w:r>
      <w:proofErr w:type="spellStart"/>
      <w:r w:rsidR="00D37ACA">
        <w:rPr>
          <w:sz w:val="32"/>
          <w:szCs w:val="28"/>
        </w:rPr>
        <w:t>fogrenoveringen</w:t>
      </w:r>
      <w:proofErr w:type="spellEnd"/>
      <w:r w:rsidR="00D37ACA">
        <w:rPr>
          <w:sz w:val="32"/>
          <w:szCs w:val="28"/>
        </w:rPr>
        <w:t xml:space="preserve"> på fasad</w:t>
      </w:r>
      <w:r w:rsidR="008238C4" w:rsidRPr="00276224">
        <w:rPr>
          <w:sz w:val="32"/>
          <w:szCs w:val="28"/>
        </w:rPr>
        <w:t xml:space="preserve">en helt klar och vi </w:t>
      </w:r>
      <w:r w:rsidR="003A4A93" w:rsidRPr="00276224">
        <w:rPr>
          <w:sz w:val="32"/>
          <w:szCs w:val="28"/>
        </w:rPr>
        <w:t>kan konstatera att Eskilstuna byggfog har gjort ett</w:t>
      </w:r>
      <w:r w:rsidR="008238C4" w:rsidRPr="00276224">
        <w:rPr>
          <w:sz w:val="32"/>
          <w:szCs w:val="28"/>
        </w:rPr>
        <w:t xml:space="preserve"> mycket </w:t>
      </w:r>
      <w:r w:rsidR="003A4A93" w:rsidRPr="00276224">
        <w:rPr>
          <w:sz w:val="32"/>
          <w:szCs w:val="28"/>
        </w:rPr>
        <w:t>bra arbete</w:t>
      </w:r>
      <w:r w:rsidR="008238C4" w:rsidRPr="00276224">
        <w:rPr>
          <w:sz w:val="32"/>
          <w:szCs w:val="28"/>
        </w:rPr>
        <w:t xml:space="preserve">. När vi även har fått </w:t>
      </w:r>
      <w:proofErr w:type="gramStart"/>
      <w:r w:rsidR="00276224" w:rsidRPr="00276224">
        <w:rPr>
          <w:sz w:val="32"/>
          <w:szCs w:val="28"/>
        </w:rPr>
        <w:t>fönstern</w:t>
      </w:r>
      <w:r w:rsidR="00450C8E" w:rsidRPr="00276224">
        <w:rPr>
          <w:sz w:val="32"/>
          <w:szCs w:val="28"/>
        </w:rPr>
        <w:t>a</w:t>
      </w:r>
      <w:proofErr w:type="gramEnd"/>
      <w:r w:rsidR="00450C8E" w:rsidRPr="00276224">
        <w:rPr>
          <w:sz w:val="32"/>
          <w:szCs w:val="28"/>
        </w:rPr>
        <w:t xml:space="preserve"> utbytta</w:t>
      </w:r>
      <w:r w:rsidR="008238C4" w:rsidRPr="00276224">
        <w:rPr>
          <w:sz w:val="32"/>
          <w:szCs w:val="28"/>
        </w:rPr>
        <w:t xml:space="preserve"> </w:t>
      </w:r>
      <w:r w:rsidR="00E762C3" w:rsidRPr="00D37ACA">
        <w:rPr>
          <w:sz w:val="32"/>
          <w:szCs w:val="28"/>
        </w:rPr>
        <w:t xml:space="preserve">så </w:t>
      </w:r>
      <w:r w:rsidR="008238C4" w:rsidRPr="00D37ACA">
        <w:rPr>
          <w:sz w:val="32"/>
          <w:szCs w:val="28"/>
        </w:rPr>
        <w:t xml:space="preserve">kommer vi </w:t>
      </w:r>
      <w:r w:rsidR="00450C8E" w:rsidRPr="00D37ACA">
        <w:rPr>
          <w:sz w:val="32"/>
          <w:szCs w:val="28"/>
        </w:rPr>
        <w:t>med all sannolikhet</w:t>
      </w:r>
      <w:r w:rsidR="008238C4" w:rsidRPr="00D37ACA">
        <w:rPr>
          <w:sz w:val="32"/>
          <w:szCs w:val="28"/>
        </w:rPr>
        <w:t xml:space="preserve"> att få lite lägre </w:t>
      </w:r>
      <w:r w:rsidR="00E762C3" w:rsidRPr="00D37ACA">
        <w:rPr>
          <w:sz w:val="32"/>
          <w:szCs w:val="28"/>
        </w:rPr>
        <w:t xml:space="preserve">värmekostnader </w:t>
      </w:r>
      <w:r w:rsidR="00450C8E" w:rsidRPr="00D37ACA">
        <w:rPr>
          <w:sz w:val="32"/>
          <w:szCs w:val="28"/>
        </w:rPr>
        <w:t>o</w:t>
      </w:r>
      <w:r w:rsidR="00450C8E" w:rsidRPr="00276224">
        <w:rPr>
          <w:sz w:val="32"/>
          <w:szCs w:val="28"/>
        </w:rPr>
        <w:t>ch mindre drag i lägenheterna</w:t>
      </w:r>
      <w:r w:rsidR="008238C4" w:rsidRPr="00276224">
        <w:rPr>
          <w:sz w:val="32"/>
          <w:szCs w:val="28"/>
        </w:rPr>
        <w:t xml:space="preserve">. </w:t>
      </w:r>
    </w:p>
    <w:p w:rsidR="003A4A93" w:rsidRPr="00276224" w:rsidRDefault="00276224" w:rsidP="008238C4">
      <w:pPr>
        <w:spacing w:line="240" w:lineRule="auto"/>
        <w:rPr>
          <w:sz w:val="32"/>
          <w:szCs w:val="28"/>
        </w:rPr>
      </w:pPr>
      <w:r w:rsidRPr="00276224">
        <w:rPr>
          <w:b/>
          <w:noProof/>
          <w:sz w:val="32"/>
          <w:szCs w:val="28"/>
        </w:rPr>
        <w:drawing>
          <wp:anchor distT="0" distB="0" distL="114300" distR="114300" simplePos="0" relativeHeight="251657216" behindDoc="1" locked="0" layoutInCell="1" allowOverlap="1" wp14:anchorId="1D6FDBE7" wp14:editId="6753FD9D">
            <wp:simplePos x="0" y="0"/>
            <wp:positionH relativeFrom="column">
              <wp:posOffset>4701898</wp:posOffset>
            </wp:positionH>
            <wp:positionV relativeFrom="paragraph">
              <wp:posOffset>1805165</wp:posOffset>
            </wp:positionV>
            <wp:extent cx="1519707" cy="1617950"/>
            <wp:effectExtent l="0" t="0" r="0" b="0"/>
            <wp:wrapNone/>
            <wp:docPr id="4" name="irc_mi" descr="http://www.uttaget.se/upload/pbilder/StarTrading2/A583-9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ttaget.se/upload/pbilder/StarTrading2/A583-9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76" cy="16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C8E" w:rsidRPr="00276224">
        <w:rPr>
          <w:b/>
          <w:sz w:val="32"/>
          <w:szCs w:val="28"/>
        </w:rPr>
        <w:t>Slutligen lite</w:t>
      </w:r>
      <w:r w:rsidR="00F74627" w:rsidRPr="00276224">
        <w:rPr>
          <w:b/>
          <w:sz w:val="32"/>
          <w:szCs w:val="28"/>
        </w:rPr>
        <w:t xml:space="preserve"> förhållningsregler</w:t>
      </w:r>
      <w:r w:rsidR="00450C8E" w:rsidRPr="00276224">
        <w:rPr>
          <w:b/>
          <w:sz w:val="32"/>
          <w:szCs w:val="28"/>
        </w:rPr>
        <w:br/>
      </w:r>
      <w:r w:rsidR="0049770F" w:rsidRPr="00276224">
        <w:rPr>
          <w:sz w:val="32"/>
          <w:szCs w:val="28"/>
        </w:rPr>
        <w:t xml:space="preserve">Det är inte tillåtet att tvätta </w:t>
      </w:r>
      <w:r w:rsidR="00F74627" w:rsidRPr="00276224">
        <w:rPr>
          <w:sz w:val="32"/>
          <w:szCs w:val="28"/>
        </w:rPr>
        <w:t xml:space="preserve">sena kvällar/nätter. </w:t>
      </w:r>
      <w:r w:rsidR="0049770F" w:rsidRPr="00276224">
        <w:rPr>
          <w:sz w:val="32"/>
          <w:szCs w:val="28"/>
        </w:rPr>
        <w:t xml:space="preserve">Efter klockan 22.00 skall det vara tyst i huset. Vidare så vill vi även påpeka att det </w:t>
      </w:r>
      <w:r w:rsidR="000A64EB" w:rsidRPr="00276224">
        <w:rPr>
          <w:sz w:val="32"/>
          <w:szCs w:val="28"/>
        </w:rPr>
        <w:t xml:space="preserve">är absolut förbjudet att ställa </w:t>
      </w:r>
      <w:r w:rsidRPr="00276224">
        <w:rPr>
          <w:sz w:val="32"/>
          <w:szCs w:val="28"/>
        </w:rPr>
        <w:t>sopor utanför grovsoprummet. I våra informationsbrev</w:t>
      </w:r>
      <w:r w:rsidR="000A64EB" w:rsidRPr="00276224">
        <w:rPr>
          <w:sz w:val="32"/>
          <w:szCs w:val="28"/>
        </w:rPr>
        <w:t xml:space="preserve"> står alltid datumen uppskrivna när grovsoprummet är öppet</w:t>
      </w:r>
      <w:r w:rsidRPr="00276224">
        <w:rPr>
          <w:sz w:val="32"/>
          <w:szCs w:val="28"/>
        </w:rPr>
        <w:t>,</w:t>
      </w:r>
      <w:r w:rsidR="000A64EB" w:rsidRPr="00276224">
        <w:rPr>
          <w:sz w:val="32"/>
          <w:szCs w:val="28"/>
        </w:rPr>
        <w:t xml:space="preserve"> alt</w:t>
      </w:r>
      <w:r w:rsidR="00450C8E" w:rsidRPr="00276224">
        <w:rPr>
          <w:sz w:val="32"/>
          <w:szCs w:val="28"/>
        </w:rPr>
        <w:t xml:space="preserve">ernativt </w:t>
      </w:r>
      <w:r w:rsidR="000A64EB" w:rsidRPr="00276224">
        <w:rPr>
          <w:sz w:val="32"/>
          <w:szCs w:val="28"/>
        </w:rPr>
        <w:t xml:space="preserve">om man vill kasta </w:t>
      </w:r>
      <w:r w:rsidR="00E762C3" w:rsidRPr="00D37ACA">
        <w:rPr>
          <w:sz w:val="32"/>
          <w:szCs w:val="28"/>
        </w:rPr>
        <w:t xml:space="preserve">något </w:t>
      </w:r>
      <w:r w:rsidR="000A64EB" w:rsidRPr="00D37ACA">
        <w:rPr>
          <w:sz w:val="32"/>
          <w:szCs w:val="28"/>
        </w:rPr>
        <w:t xml:space="preserve">mellan dessa datum </w:t>
      </w:r>
      <w:r w:rsidR="00E762C3" w:rsidRPr="00D37ACA">
        <w:rPr>
          <w:sz w:val="32"/>
          <w:szCs w:val="28"/>
        </w:rPr>
        <w:t>så</w:t>
      </w:r>
      <w:r w:rsidR="00E762C3">
        <w:rPr>
          <w:sz w:val="32"/>
          <w:szCs w:val="28"/>
        </w:rPr>
        <w:t xml:space="preserve"> </w:t>
      </w:r>
      <w:r w:rsidR="000A64EB" w:rsidRPr="00276224">
        <w:rPr>
          <w:sz w:val="32"/>
          <w:szCs w:val="28"/>
        </w:rPr>
        <w:t>går det bra att kontakta någon i styrelsen.</w:t>
      </w:r>
    </w:p>
    <w:p w:rsidR="0017183C" w:rsidRPr="00276224" w:rsidRDefault="00CC3DA9" w:rsidP="0017183C">
      <w:pPr>
        <w:spacing w:line="240" w:lineRule="auto"/>
        <w:rPr>
          <w:sz w:val="32"/>
          <w:szCs w:val="28"/>
        </w:rPr>
      </w:pPr>
      <w:r w:rsidRPr="00276224">
        <w:rPr>
          <w:b/>
          <w:sz w:val="32"/>
          <w:szCs w:val="28"/>
        </w:rPr>
        <w:t>Datum för g</w:t>
      </w:r>
      <w:r w:rsidR="00DE2A01" w:rsidRPr="00276224">
        <w:rPr>
          <w:b/>
          <w:sz w:val="32"/>
          <w:szCs w:val="28"/>
        </w:rPr>
        <w:t>rovsoprumstider</w:t>
      </w:r>
      <w:r w:rsidRPr="00276224">
        <w:rPr>
          <w:b/>
          <w:sz w:val="32"/>
          <w:szCs w:val="28"/>
        </w:rPr>
        <w:t xml:space="preserve"> </w:t>
      </w:r>
      <w:r w:rsidR="005A147C" w:rsidRPr="00276224">
        <w:rPr>
          <w:b/>
          <w:sz w:val="32"/>
          <w:szCs w:val="28"/>
        </w:rPr>
        <w:t xml:space="preserve">(kl </w:t>
      </w:r>
      <w:r w:rsidRPr="00276224">
        <w:rPr>
          <w:b/>
          <w:sz w:val="32"/>
          <w:szCs w:val="28"/>
        </w:rPr>
        <w:t>18.30</w:t>
      </w:r>
      <w:r w:rsidR="005A147C" w:rsidRPr="00276224">
        <w:rPr>
          <w:b/>
          <w:sz w:val="32"/>
          <w:szCs w:val="28"/>
        </w:rPr>
        <w:t xml:space="preserve"> </w:t>
      </w:r>
      <w:r w:rsidRPr="00276224">
        <w:rPr>
          <w:b/>
          <w:sz w:val="32"/>
          <w:szCs w:val="28"/>
        </w:rPr>
        <w:t>-</w:t>
      </w:r>
      <w:r w:rsidR="005A147C" w:rsidRPr="00276224">
        <w:rPr>
          <w:b/>
          <w:sz w:val="32"/>
          <w:szCs w:val="28"/>
        </w:rPr>
        <w:t xml:space="preserve"> </w:t>
      </w:r>
      <w:r w:rsidRPr="00276224">
        <w:rPr>
          <w:b/>
          <w:sz w:val="32"/>
          <w:szCs w:val="28"/>
        </w:rPr>
        <w:t>19.00</w:t>
      </w:r>
      <w:r w:rsidR="005A147C" w:rsidRPr="00276224">
        <w:rPr>
          <w:b/>
          <w:sz w:val="32"/>
          <w:szCs w:val="28"/>
        </w:rPr>
        <w:t>)</w:t>
      </w:r>
      <w:r w:rsidR="005B3D8E" w:rsidRPr="00276224">
        <w:rPr>
          <w:b/>
          <w:sz w:val="32"/>
          <w:szCs w:val="28"/>
        </w:rPr>
        <w:br/>
      </w:r>
      <w:r w:rsidR="000A64EB" w:rsidRPr="00276224">
        <w:rPr>
          <w:sz w:val="32"/>
          <w:szCs w:val="28"/>
        </w:rPr>
        <w:t>19 jan</w:t>
      </w:r>
      <w:r w:rsidR="000A64EB" w:rsidRPr="00276224">
        <w:rPr>
          <w:sz w:val="32"/>
          <w:szCs w:val="28"/>
        </w:rPr>
        <w:tab/>
        <w:t>26 jan</w:t>
      </w:r>
      <w:r w:rsidR="000A64EB" w:rsidRPr="00276224">
        <w:rPr>
          <w:sz w:val="32"/>
          <w:szCs w:val="28"/>
        </w:rPr>
        <w:tab/>
        <w:t>9 feb</w:t>
      </w:r>
      <w:r w:rsidR="000A64EB" w:rsidRPr="00276224">
        <w:rPr>
          <w:sz w:val="32"/>
          <w:szCs w:val="28"/>
        </w:rPr>
        <w:tab/>
        <w:t>23 feb</w:t>
      </w:r>
      <w:r w:rsidR="000A64EB" w:rsidRPr="00276224">
        <w:rPr>
          <w:sz w:val="32"/>
          <w:szCs w:val="28"/>
        </w:rPr>
        <w:tab/>
        <w:t>9 mars</w:t>
      </w:r>
    </w:p>
    <w:p w:rsidR="00450C8E" w:rsidRDefault="00450C8E" w:rsidP="0017183C">
      <w:pPr>
        <w:spacing w:line="240" w:lineRule="auto"/>
        <w:rPr>
          <w:sz w:val="28"/>
          <w:szCs w:val="28"/>
        </w:rPr>
      </w:pPr>
    </w:p>
    <w:p w:rsidR="0017183C" w:rsidRPr="00310646" w:rsidRDefault="00450C8E" w:rsidP="00276224">
      <w:pPr>
        <w:tabs>
          <w:tab w:val="left" w:pos="1701"/>
        </w:tabs>
        <w:spacing w:line="240" w:lineRule="auto"/>
        <w:outlineLvl w:val="0"/>
        <w:rPr>
          <w:rFonts w:ascii="Kristen ITC" w:hAnsi="Kristen ITC"/>
          <w:sz w:val="30"/>
          <w:szCs w:val="30"/>
        </w:rPr>
      </w:pPr>
      <w:r>
        <w:rPr>
          <w:sz w:val="28"/>
          <w:szCs w:val="28"/>
        </w:rPr>
        <w:t>Styrelsen</w:t>
      </w:r>
      <w:r w:rsidR="00276224">
        <w:rPr>
          <w:sz w:val="28"/>
          <w:szCs w:val="28"/>
        </w:rPr>
        <w:tab/>
      </w:r>
      <w:r w:rsidR="00276224">
        <w:rPr>
          <w:sz w:val="28"/>
          <w:szCs w:val="28"/>
        </w:rPr>
        <w:tab/>
      </w:r>
      <w:r w:rsidR="00276224">
        <w:rPr>
          <w:sz w:val="28"/>
          <w:szCs w:val="28"/>
        </w:rPr>
        <w:tab/>
      </w:r>
      <w:r w:rsidR="00276224">
        <w:rPr>
          <w:sz w:val="28"/>
          <w:szCs w:val="28"/>
        </w:rPr>
        <w:tab/>
        <w:t xml:space="preserve">           </w:t>
      </w:r>
      <w:r w:rsidR="00276224">
        <w:rPr>
          <w:sz w:val="28"/>
          <w:szCs w:val="28"/>
        </w:rPr>
        <w:br/>
      </w:r>
      <w:r w:rsidR="00310646" w:rsidRPr="00310646">
        <w:rPr>
          <w:rFonts w:ascii="Kristen ITC" w:hAnsi="Kristen ITC"/>
          <w:sz w:val="30"/>
          <w:szCs w:val="30"/>
        </w:rPr>
        <w:t xml:space="preserve">                                                                    </w:t>
      </w:r>
    </w:p>
    <w:p w:rsidR="003D6A9B" w:rsidRPr="00F46B6B" w:rsidRDefault="003D6A9B" w:rsidP="003D6A9B">
      <w:pPr>
        <w:spacing w:after="113" w:line="240" w:lineRule="auto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</w:t>
      </w:r>
    </w:p>
    <w:sectPr w:rsidR="003D6A9B" w:rsidRPr="00F46B6B" w:rsidSect="00276224">
      <w:pgSz w:w="11906" w:h="16838"/>
      <w:pgMar w:top="426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BCE"/>
    <w:multiLevelType w:val="multilevel"/>
    <w:tmpl w:val="C210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0"/>
    <w:rsid w:val="00013442"/>
    <w:rsid w:val="000300CC"/>
    <w:rsid w:val="000411CC"/>
    <w:rsid w:val="00081E2A"/>
    <w:rsid w:val="000A64EB"/>
    <w:rsid w:val="000B5CF8"/>
    <w:rsid w:val="001024BA"/>
    <w:rsid w:val="00107729"/>
    <w:rsid w:val="00161D51"/>
    <w:rsid w:val="0017183C"/>
    <w:rsid w:val="0018393E"/>
    <w:rsid w:val="0024774C"/>
    <w:rsid w:val="002603F5"/>
    <w:rsid w:val="00276224"/>
    <w:rsid w:val="0029488B"/>
    <w:rsid w:val="002A61F2"/>
    <w:rsid w:val="00310646"/>
    <w:rsid w:val="00310F2B"/>
    <w:rsid w:val="0032206F"/>
    <w:rsid w:val="003A2E3E"/>
    <w:rsid w:val="003A4A93"/>
    <w:rsid w:val="003C508F"/>
    <w:rsid w:val="003D6A9B"/>
    <w:rsid w:val="00450C8E"/>
    <w:rsid w:val="00472D6D"/>
    <w:rsid w:val="004773F1"/>
    <w:rsid w:val="0049770F"/>
    <w:rsid w:val="00521489"/>
    <w:rsid w:val="00525AD8"/>
    <w:rsid w:val="005A147C"/>
    <w:rsid w:val="005B3D8E"/>
    <w:rsid w:val="005E3D8A"/>
    <w:rsid w:val="006575A3"/>
    <w:rsid w:val="00740A4B"/>
    <w:rsid w:val="0074789A"/>
    <w:rsid w:val="0077008A"/>
    <w:rsid w:val="00785743"/>
    <w:rsid w:val="007E7D5C"/>
    <w:rsid w:val="0082256C"/>
    <w:rsid w:val="008238C4"/>
    <w:rsid w:val="00826114"/>
    <w:rsid w:val="008534FC"/>
    <w:rsid w:val="00863A06"/>
    <w:rsid w:val="00874C35"/>
    <w:rsid w:val="008D2716"/>
    <w:rsid w:val="008E2B0B"/>
    <w:rsid w:val="008F05E5"/>
    <w:rsid w:val="00917DBE"/>
    <w:rsid w:val="0092544B"/>
    <w:rsid w:val="009278CF"/>
    <w:rsid w:val="009342F6"/>
    <w:rsid w:val="0096112D"/>
    <w:rsid w:val="00965A3C"/>
    <w:rsid w:val="00976CE0"/>
    <w:rsid w:val="00994A94"/>
    <w:rsid w:val="009C5947"/>
    <w:rsid w:val="00A00A98"/>
    <w:rsid w:val="00A46C37"/>
    <w:rsid w:val="00A51619"/>
    <w:rsid w:val="00A86A77"/>
    <w:rsid w:val="00AC7E67"/>
    <w:rsid w:val="00C0103D"/>
    <w:rsid w:val="00C16906"/>
    <w:rsid w:val="00C523DD"/>
    <w:rsid w:val="00CC3DA9"/>
    <w:rsid w:val="00D00FDD"/>
    <w:rsid w:val="00D30175"/>
    <w:rsid w:val="00D37ACA"/>
    <w:rsid w:val="00D53563"/>
    <w:rsid w:val="00D75FEB"/>
    <w:rsid w:val="00DE2A01"/>
    <w:rsid w:val="00E464A4"/>
    <w:rsid w:val="00E74174"/>
    <w:rsid w:val="00E762C3"/>
    <w:rsid w:val="00ED7F85"/>
    <w:rsid w:val="00F46B6B"/>
    <w:rsid w:val="00F7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C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C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3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4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2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7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3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0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34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46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55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1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021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348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969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4247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074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792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246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081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27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9844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41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1325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9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3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983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73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4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se/url?sa=i&amp;rct=j&amp;q=&amp;esrc=s&amp;frm=1&amp;source=images&amp;cd=&amp;cad=rja&amp;uact=8&amp;ved=0CAcQjRw&amp;url=http://www.uttaget.se/hangande-snoflinga-100&amp;ei=oJC1VJXFHOvjywP2oILwCQ&amp;bvm=bv.83640239,d.bGQ&amp;psig=AFQjCNHQWecYP4_XFwstzUICSpTH_rqv_Q&amp;ust=142127153846192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http://korallen1.se/inde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EFB0-AFF6-4902-A70A-8FE6BC9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h00ske</cp:lastModifiedBy>
  <cp:revision>2</cp:revision>
  <dcterms:created xsi:type="dcterms:W3CDTF">2015-02-12T08:13:00Z</dcterms:created>
  <dcterms:modified xsi:type="dcterms:W3CDTF">2015-02-12T08:13:00Z</dcterms:modified>
</cp:coreProperties>
</file>