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F5" w:rsidRDefault="009454B1" w:rsidP="00760F38">
      <w:pPr>
        <w:jc w:val="center"/>
      </w:pPr>
      <w:r>
        <w:br/>
      </w:r>
    </w:p>
    <w:p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2716D1" w:rsidRPr="00FC48BA">
        <w:rPr>
          <w:rFonts w:ascii="ICA Text Light" w:hAnsi="ICA Text Light"/>
          <w:color w:val="000000" w:themeColor="text1"/>
          <w:szCs w:val="30"/>
        </w:rPr>
        <w:t>1</w:t>
      </w:r>
      <w:r w:rsidR="00DA3882" w:rsidRPr="00FC48BA">
        <w:rPr>
          <w:rFonts w:ascii="ICA Text Light" w:hAnsi="ICA Text Light"/>
          <w:color w:val="000000" w:themeColor="text1"/>
          <w:szCs w:val="30"/>
        </w:rPr>
        <w:t>803</w:t>
      </w:r>
      <w:r w:rsidR="0082141B">
        <w:rPr>
          <w:rFonts w:ascii="ICA Text Light" w:hAnsi="ICA Text Light"/>
          <w:color w:val="000000" w:themeColor="text1"/>
          <w:szCs w:val="30"/>
        </w:rPr>
        <w:t>28</w:t>
      </w:r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B4F10" w:rsidRPr="009C0104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C0104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9C0104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82141B" w:rsidRPr="009C0104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F27CC8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B3F83" w:rsidRPr="009C0104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F27CC8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B3F83" w:rsidRPr="009C0104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DA3882" w:rsidRPr="009C0104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</w:p>
    <w:p w:rsidR="0082141B" w:rsidRPr="00F767D0" w:rsidRDefault="002716D1" w:rsidP="0082141B">
      <w:pPr>
        <w:pStyle w:val="Normalwebb"/>
        <w:shd w:val="clear" w:color="auto" w:fill="FFFFFF"/>
        <w:spacing w:before="0" w:beforeAutospacing="0" w:after="90" w:afterAutospacing="0"/>
        <w:rPr>
          <w:rFonts w:ascii="ICARubrikBold" w:hAnsi="ICARubrikBold"/>
          <w:b/>
          <w:color w:val="FF3399"/>
          <w:sz w:val="32"/>
          <w:szCs w:val="30"/>
        </w:rPr>
      </w:pPr>
      <w:r w:rsidRPr="00F767D0">
        <w:rPr>
          <w:rFonts w:ascii="ICARubrikBold" w:hAnsi="ICARubrikBold"/>
          <w:b/>
          <w:color w:val="C00000"/>
          <w:sz w:val="32"/>
          <w:szCs w:val="30"/>
        </w:rPr>
        <w:br/>
      </w:r>
      <w:r w:rsidR="0082141B" w:rsidRPr="009C0104">
        <w:rPr>
          <w:rFonts w:ascii="ICARubrikBold" w:hAnsi="ICARubrikBold"/>
          <w:b/>
          <w:color w:val="FF0000"/>
          <w:sz w:val="32"/>
          <w:szCs w:val="30"/>
        </w:rPr>
        <w:t>Vårstädning</w:t>
      </w:r>
      <w:r w:rsidR="004B3F83" w:rsidRPr="009C0104">
        <w:rPr>
          <w:rFonts w:ascii="ICARubrikBold" w:hAnsi="ICARubrikBold"/>
          <w:b/>
          <w:color w:val="FF0000"/>
          <w:sz w:val="32"/>
          <w:szCs w:val="30"/>
        </w:rPr>
        <w:t>!</w:t>
      </w:r>
    </w:p>
    <w:p w:rsidR="00F767D0" w:rsidRPr="00116979" w:rsidRDefault="009C0104" w:rsidP="0082141B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116979"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5D27FFE1">
            <wp:simplePos x="0" y="0"/>
            <wp:positionH relativeFrom="column">
              <wp:posOffset>4528185</wp:posOffset>
            </wp:positionH>
            <wp:positionV relativeFrom="paragraph">
              <wp:posOffset>1270</wp:posOffset>
            </wp:positionV>
            <wp:extent cx="1133475" cy="1685290"/>
            <wp:effectExtent l="0" t="0" r="9525" b="0"/>
            <wp:wrapTight wrapText="bothSides">
              <wp:wrapPolygon edited="0">
                <wp:start x="0" y="0"/>
                <wp:lineTo x="0" y="21242"/>
                <wp:lineTo x="21418" y="21242"/>
                <wp:lineTo x="21418" y="0"/>
                <wp:lineTo x="0" y="0"/>
              </wp:wrapPolygon>
            </wp:wrapTight>
            <wp:docPr id="5" name="Bild 5" descr="Bildresultat fÃ¶r vÃ¥rstÃ¤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Ã¶r vÃ¥rstÃ¤d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1B" w:rsidRPr="00116979">
        <w:rPr>
          <w:rFonts w:ascii="Helvetica" w:hAnsi="Helvetica" w:cs="Helvetica"/>
          <w:color w:val="1D2129"/>
          <w:szCs w:val="21"/>
        </w:rPr>
        <w:t xml:space="preserve">Boka in </w:t>
      </w:r>
      <w:r w:rsidR="0082141B" w:rsidRPr="00116979">
        <w:rPr>
          <w:rFonts w:ascii="Helvetica" w:hAnsi="Helvetica" w:cs="Helvetica"/>
          <w:b/>
          <w:i/>
          <w:color w:val="1D2129"/>
          <w:szCs w:val="21"/>
        </w:rPr>
        <w:t>söndag den 22 april klockan 10.00</w:t>
      </w:r>
      <w:r w:rsidR="0082141B" w:rsidRPr="00116979">
        <w:rPr>
          <w:rFonts w:ascii="Helvetica" w:hAnsi="Helvetica" w:cs="Helvetica"/>
          <w:color w:val="1D2129"/>
          <w:szCs w:val="21"/>
        </w:rPr>
        <w:t xml:space="preserve"> för vårstädning av vår gård</w:t>
      </w:r>
      <w:r w:rsidR="00116979" w:rsidRPr="00116979">
        <w:rPr>
          <w:rFonts w:ascii="Helvetica" w:hAnsi="Helvetica" w:cs="Helvetica"/>
          <w:color w:val="1D2129"/>
          <w:szCs w:val="21"/>
        </w:rPr>
        <w:t>!</w:t>
      </w:r>
      <w:r w:rsidR="00116979" w:rsidRPr="00116979">
        <w:rPr>
          <w:rFonts w:ascii="Helvetica" w:hAnsi="Helvetica" w:cs="Helvetica"/>
          <w:color w:val="1D2129"/>
          <w:szCs w:val="21"/>
        </w:rPr>
        <w:br/>
      </w:r>
      <w:r w:rsidR="0082141B" w:rsidRPr="00116979">
        <w:rPr>
          <w:rFonts w:ascii="Helvetica" w:hAnsi="Helvetica" w:cs="Helvetica"/>
          <w:color w:val="1D2129"/>
          <w:szCs w:val="21"/>
        </w:rPr>
        <w:t xml:space="preserve">I år vill vi att så många medlemmar som möjligt hjälper till då vi har haft en lång vinter och det ligger mycket grus på gården. Kom ihåg att vi äger huset </w:t>
      </w:r>
      <w:r w:rsidR="00443FEC">
        <w:rPr>
          <w:rFonts w:ascii="Helvetica" w:hAnsi="Helvetica" w:cs="Helvetica"/>
          <w:color w:val="1D2129"/>
          <w:szCs w:val="21"/>
        </w:rPr>
        <w:t xml:space="preserve">tillsammans </w:t>
      </w:r>
      <w:r w:rsidR="0082141B" w:rsidRPr="00116979">
        <w:rPr>
          <w:rFonts w:ascii="Helvetica" w:hAnsi="Helvetica" w:cs="Helvetica"/>
          <w:color w:val="1D2129"/>
          <w:szCs w:val="21"/>
        </w:rPr>
        <w:t xml:space="preserve">så det är </w:t>
      </w:r>
      <w:r w:rsidR="0082141B" w:rsidRPr="00116979">
        <w:rPr>
          <w:rFonts w:ascii="Helvetica" w:hAnsi="Helvetica" w:cs="Helvetica"/>
          <w:b/>
          <w:color w:val="1D2129"/>
          <w:szCs w:val="21"/>
        </w:rPr>
        <w:t xml:space="preserve">viktigt </w:t>
      </w:r>
      <w:r w:rsidR="0082141B" w:rsidRPr="00116979">
        <w:rPr>
          <w:rFonts w:ascii="Helvetica" w:hAnsi="Helvetica" w:cs="Helvetica"/>
          <w:color w:val="1D2129"/>
          <w:szCs w:val="21"/>
        </w:rPr>
        <w:t xml:space="preserve">att </w:t>
      </w:r>
      <w:r w:rsidR="00443FEC">
        <w:rPr>
          <w:rFonts w:ascii="Helvetica" w:hAnsi="Helvetica" w:cs="Helvetica"/>
          <w:color w:val="1D2129"/>
          <w:szCs w:val="21"/>
        </w:rPr>
        <w:br/>
      </w:r>
      <w:r w:rsidR="0082141B" w:rsidRPr="00443FEC">
        <w:rPr>
          <w:rFonts w:ascii="Helvetica" w:hAnsi="Helvetica" w:cs="Helvetica"/>
          <w:i/>
          <w:color w:val="1D2129"/>
          <w:szCs w:val="21"/>
        </w:rPr>
        <w:t xml:space="preserve">alla </w:t>
      </w:r>
      <w:r w:rsidR="0082141B" w:rsidRPr="00116979">
        <w:rPr>
          <w:rFonts w:ascii="Helvetica" w:hAnsi="Helvetica" w:cs="Helvetica"/>
          <w:color w:val="1D2129"/>
          <w:szCs w:val="21"/>
        </w:rPr>
        <w:t>hjälper till i den mån man kan. Det finns även mindre ansträngande arbetsuppgifter som exempelvis att rengöra trädgårdsbord. De senaste gångerna har det varit samma eldsjälar som ställer upp och vi vill se f</w:t>
      </w:r>
      <w:r w:rsidR="00F767D0" w:rsidRPr="00116979">
        <w:rPr>
          <w:rFonts w:ascii="Helvetica" w:hAnsi="Helvetica" w:cs="Helvetica"/>
          <w:color w:val="1D2129"/>
          <w:szCs w:val="21"/>
        </w:rPr>
        <w:t>ler gamla och nya ansikten</w:t>
      </w:r>
      <w:r w:rsidR="0082141B" w:rsidRPr="00116979">
        <w:rPr>
          <w:rFonts w:ascii="Helvetica" w:hAnsi="Helvetica" w:cs="Helvetica"/>
          <w:color w:val="1D2129"/>
          <w:szCs w:val="21"/>
        </w:rPr>
        <w:t xml:space="preserve">. </w:t>
      </w:r>
    </w:p>
    <w:p w:rsidR="00F767D0" w:rsidRPr="00116979" w:rsidRDefault="00F767D0" w:rsidP="0082141B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116979">
        <w:rPr>
          <w:rFonts w:ascii="Helvetica" w:hAnsi="Helvetica" w:cs="Helvetica"/>
          <w:color w:val="1D2129"/>
          <w:szCs w:val="21"/>
        </w:rPr>
        <w:t xml:space="preserve">När vi är klara startar vi grillarna och bjuder på korv och fika. </w:t>
      </w:r>
    </w:p>
    <w:p w:rsidR="00F767D0" w:rsidRPr="00F767D0" w:rsidRDefault="004B3F83" w:rsidP="0082141B">
      <w:pPr>
        <w:pStyle w:val="Normalwebb"/>
        <w:shd w:val="clear" w:color="auto" w:fill="FFFFFF"/>
        <w:spacing w:before="0" w:beforeAutospacing="0" w:after="90" w:afterAutospacing="0"/>
        <w:rPr>
          <w:rFonts w:ascii="ICARubrikBold" w:hAnsi="ICARubrikBold"/>
          <w:b/>
          <w:color w:val="FF3399"/>
          <w:sz w:val="32"/>
          <w:szCs w:val="30"/>
        </w:rPr>
      </w:pPr>
      <w:r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br/>
      </w:r>
      <w:r w:rsidR="00F767D0" w:rsidRPr="009C0104">
        <w:rPr>
          <w:rFonts w:ascii="ICARubrikBold" w:hAnsi="ICARubrikBold"/>
          <w:b/>
          <w:color w:val="FF0000"/>
          <w:sz w:val="32"/>
          <w:szCs w:val="30"/>
        </w:rPr>
        <w:t>Låsbyte för de allmänna utrymmen</w:t>
      </w:r>
      <w:r w:rsidR="00AF10A1">
        <w:rPr>
          <w:rFonts w:ascii="ICARubrikBold" w:hAnsi="ICARubrikBold"/>
          <w:b/>
          <w:color w:val="FF0000"/>
          <w:sz w:val="32"/>
          <w:szCs w:val="30"/>
        </w:rPr>
        <w:t>a</w:t>
      </w:r>
      <w:r w:rsidR="00C86BFA" w:rsidRPr="009C0104">
        <w:rPr>
          <w:rFonts w:ascii="ICARubrikBold" w:hAnsi="ICARubrikBold"/>
          <w:b/>
          <w:color w:val="FF0000"/>
          <w:sz w:val="32"/>
          <w:szCs w:val="30"/>
        </w:rPr>
        <w:t xml:space="preserve"> start</w:t>
      </w:r>
      <w:r w:rsidR="00AF10A1">
        <w:rPr>
          <w:rFonts w:ascii="ICARubrikBold" w:hAnsi="ICARubrikBold"/>
          <w:b/>
          <w:color w:val="FF0000"/>
          <w:sz w:val="32"/>
          <w:szCs w:val="30"/>
        </w:rPr>
        <w:t>ar</w:t>
      </w:r>
      <w:r w:rsidR="00F767D0" w:rsidRPr="009C0104">
        <w:rPr>
          <w:rFonts w:ascii="ICARubrikBold" w:hAnsi="ICARubrikBold"/>
          <w:b/>
          <w:color w:val="FF0000"/>
          <w:sz w:val="32"/>
          <w:szCs w:val="30"/>
        </w:rPr>
        <w:t xml:space="preserve"> 26 april</w:t>
      </w:r>
    </w:p>
    <w:p w:rsidR="002A7886" w:rsidRPr="00116979" w:rsidRDefault="002A7886" w:rsidP="0082141B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116979">
        <w:rPr>
          <w:rFonts w:ascii="Helvetica" w:hAnsi="Helvetica" w:cs="Helvetica"/>
          <w:b/>
          <w:i/>
          <w:color w:val="1D2129"/>
          <w:szCs w:val="21"/>
        </w:rPr>
        <w:t>Torsdagen den 26 april</w:t>
      </w:r>
      <w:r w:rsidRPr="00116979">
        <w:rPr>
          <w:rFonts w:ascii="Helvetica" w:hAnsi="Helvetica" w:cs="Helvetica"/>
          <w:color w:val="1D2129"/>
          <w:szCs w:val="21"/>
        </w:rPr>
        <w:t xml:space="preserve"> påbörjar Råsunda Lås arbete</w:t>
      </w:r>
      <w:r w:rsidR="00652684">
        <w:rPr>
          <w:rFonts w:ascii="Helvetica" w:hAnsi="Helvetica" w:cs="Helvetica"/>
          <w:color w:val="1D2129"/>
          <w:szCs w:val="21"/>
        </w:rPr>
        <w:t>t</w:t>
      </w:r>
      <w:r w:rsidRPr="00116979">
        <w:rPr>
          <w:rFonts w:ascii="Helvetica" w:hAnsi="Helvetica" w:cs="Helvetica"/>
          <w:color w:val="1D2129"/>
          <w:szCs w:val="21"/>
        </w:rPr>
        <w:t xml:space="preserve"> med att byta ut låsen i våra allmänna utrymmen. Om allt går enligt planerna kommer det att ta två dagar. Se till att ha era nya nycklar redo så ni kommer in i huset efter klockan 21.00.</w:t>
      </w:r>
    </w:p>
    <w:p w:rsidR="00C86BFA" w:rsidRPr="00116979" w:rsidRDefault="00C86BFA" w:rsidP="0082141B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116979">
        <w:rPr>
          <w:rFonts w:ascii="Helvetica" w:hAnsi="Helvetica" w:cs="Helvetica"/>
          <w:color w:val="1D2129"/>
          <w:szCs w:val="21"/>
        </w:rPr>
        <w:t xml:space="preserve">De som vill ha extranycklar beställer detta via mejl av styrelsen på adressen </w:t>
      </w:r>
      <w:hyperlink r:id="rId11" w:history="1">
        <w:r w:rsidRPr="00116979">
          <w:rPr>
            <w:rStyle w:val="Hyperlnk"/>
            <w:rFonts w:ascii="Helvetica" w:hAnsi="Helvetica" w:cs="Helvetica"/>
            <w:szCs w:val="21"/>
          </w:rPr>
          <w:t>styrelsen@korallen1.se</w:t>
        </w:r>
      </w:hyperlink>
      <w:r w:rsidRPr="00116979">
        <w:rPr>
          <w:rFonts w:ascii="Helvetica" w:hAnsi="Helvetica" w:cs="Helvetica"/>
          <w:color w:val="1D2129"/>
          <w:szCs w:val="21"/>
        </w:rPr>
        <w:t>. Ange namn, lägenhetsnummer och antal nycklar ni vill köpa. Ex</w:t>
      </w:r>
      <w:r w:rsidR="00A51647" w:rsidRPr="00116979">
        <w:rPr>
          <w:rFonts w:ascii="Helvetica" w:hAnsi="Helvetica" w:cs="Helvetica"/>
          <w:color w:val="1D2129"/>
          <w:szCs w:val="21"/>
        </w:rPr>
        <w:t>t</w:t>
      </w:r>
      <w:r w:rsidRPr="00116979">
        <w:rPr>
          <w:rFonts w:ascii="Helvetica" w:hAnsi="Helvetica" w:cs="Helvetica"/>
          <w:color w:val="1D2129"/>
          <w:szCs w:val="21"/>
        </w:rPr>
        <w:t>ranyckel 1</w:t>
      </w:r>
      <w:r w:rsidR="00116979" w:rsidRPr="00116979">
        <w:rPr>
          <w:rFonts w:ascii="Helvetica" w:hAnsi="Helvetica" w:cs="Helvetica"/>
          <w:color w:val="1D2129"/>
          <w:szCs w:val="21"/>
        </w:rPr>
        <w:t xml:space="preserve"> </w:t>
      </w:r>
      <w:r w:rsidRPr="00116979">
        <w:rPr>
          <w:rFonts w:ascii="Helvetica" w:hAnsi="Helvetica" w:cs="Helvetica"/>
          <w:color w:val="1D2129"/>
          <w:szCs w:val="21"/>
        </w:rPr>
        <w:t>-</w:t>
      </w:r>
      <w:r w:rsidR="00116979" w:rsidRPr="00116979">
        <w:rPr>
          <w:rFonts w:ascii="Helvetica" w:hAnsi="Helvetica" w:cs="Helvetica"/>
          <w:color w:val="1D2129"/>
          <w:szCs w:val="21"/>
        </w:rPr>
        <w:t xml:space="preserve"> </w:t>
      </w:r>
      <w:r w:rsidRPr="00116979">
        <w:rPr>
          <w:rFonts w:ascii="Helvetica" w:hAnsi="Helvetica" w:cs="Helvetica"/>
          <w:color w:val="1D2129"/>
          <w:szCs w:val="21"/>
        </w:rPr>
        <w:t xml:space="preserve">2 kostar 120 kr (subventionerat pris) och nyckel 3 </w:t>
      </w:r>
      <w:r w:rsidR="00652684">
        <w:rPr>
          <w:rFonts w:ascii="Helvetica" w:hAnsi="Helvetica" w:cs="Helvetica"/>
          <w:color w:val="1D2129"/>
          <w:szCs w:val="21"/>
        </w:rPr>
        <w:t>-&gt;</w:t>
      </w:r>
      <w:r w:rsidRPr="00116979">
        <w:rPr>
          <w:rFonts w:ascii="Helvetica" w:hAnsi="Helvetica" w:cs="Helvetica"/>
          <w:color w:val="1D2129"/>
          <w:szCs w:val="21"/>
        </w:rPr>
        <w:t xml:space="preserve"> kostar ordinarie pris 220 kr. Om </w:t>
      </w:r>
      <w:r w:rsidR="00652684">
        <w:rPr>
          <w:rFonts w:ascii="Helvetica" w:hAnsi="Helvetica" w:cs="Helvetica"/>
          <w:color w:val="1D2129"/>
          <w:szCs w:val="21"/>
        </w:rPr>
        <w:t>ni</w:t>
      </w:r>
      <w:r w:rsidRPr="00116979">
        <w:rPr>
          <w:rFonts w:ascii="Helvetica" w:hAnsi="Helvetica" w:cs="Helvetica"/>
          <w:color w:val="1D2129"/>
          <w:szCs w:val="21"/>
        </w:rPr>
        <w:t xml:space="preserve"> tappar eller blir av med en nyckel skall detta anmälas till styrelsen som gör en förlustanmälan/beställning till Råsunda Lås. Dessa nycklar går EJ att kopiera. </w:t>
      </w:r>
    </w:p>
    <w:p w:rsidR="00C86BFA" w:rsidRPr="00116979" w:rsidRDefault="00C86BFA" w:rsidP="00C86BFA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116979">
        <w:rPr>
          <w:rFonts w:ascii="Helvetica" w:hAnsi="Helvetica" w:cs="Helvetica"/>
          <w:color w:val="1D2129"/>
          <w:szCs w:val="21"/>
        </w:rPr>
        <w:t>Vid vårstädningen kommer styrelsen dela ut nya förrådsnycklar till de som h</w:t>
      </w:r>
      <w:r w:rsidR="00D20577">
        <w:rPr>
          <w:rFonts w:ascii="Helvetica" w:hAnsi="Helvetica" w:cs="Helvetica"/>
          <w:color w:val="1D2129"/>
          <w:szCs w:val="21"/>
        </w:rPr>
        <w:t>yr</w:t>
      </w:r>
      <w:r w:rsidRPr="00116979">
        <w:rPr>
          <w:rFonts w:ascii="Helvetica" w:hAnsi="Helvetica" w:cs="Helvetica"/>
          <w:color w:val="1D2129"/>
          <w:szCs w:val="21"/>
        </w:rPr>
        <w:t xml:space="preserve"> extraförråd. </w:t>
      </w:r>
    </w:p>
    <w:p w:rsidR="00C86BFA" w:rsidRPr="00116979" w:rsidRDefault="00C86BFA" w:rsidP="00C86BFA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</w:p>
    <w:p w:rsidR="0082141B" w:rsidRPr="0082141B" w:rsidRDefault="00C86BFA" w:rsidP="00C86BFA">
      <w:pPr>
        <w:pStyle w:val="Normalweb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116979">
        <w:rPr>
          <w:rFonts w:ascii="Helvetica" w:hAnsi="Helvetica" w:cs="Helvetica"/>
          <w:color w:val="1D2129"/>
          <w:szCs w:val="21"/>
        </w:rPr>
        <w:t>/Styr</w:t>
      </w:r>
      <w:r w:rsidR="00A51647" w:rsidRPr="00116979">
        <w:rPr>
          <w:rFonts w:ascii="Helvetica" w:hAnsi="Helvetica" w:cs="Helvetica"/>
          <w:color w:val="1D2129"/>
          <w:szCs w:val="21"/>
        </w:rPr>
        <w:t>els</w:t>
      </w:r>
      <w:r w:rsidRPr="00116979">
        <w:rPr>
          <w:rFonts w:ascii="Helvetica" w:hAnsi="Helvetica" w:cs="Helvetica"/>
          <w:color w:val="1D2129"/>
          <w:szCs w:val="21"/>
        </w:rPr>
        <w:t>en</w:t>
      </w:r>
    </w:p>
    <w:p w:rsidR="00A51647" w:rsidRDefault="009C0104" w:rsidP="009F329C">
      <w:pPr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9C0104">
        <w:rPr>
          <w:noProof/>
          <w:color w:val="FF0000"/>
          <w:sz w:val="18"/>
        </w:rPr>
        <w:drawing>
          <wp:anchor distT="0" distB="0" distL="114300" distR="114300" simplePos="0" relativeHeight="251660288" behindDoc="0" locked="0" layoutInCell="1" allowOverlap="1" wp14:anchorId="2E3A4868">
            <wp:simplePos x="0" y="0"/>
            <wp:positionH relativeFrom="column">
              <wp:posOffset>32385</wp:posOffset>
            </wp:positionH>
            <wp:positionV relativeFrom="paragraph">
              <wp:posOffset>226695</wp:posOffset>
            </wp:positionV>
            <wp:extent cx="5850890" cy="1336040"/>
            <wp:effectExtent l="0" t="0" r="0" b="0"/>
            <wp:wrapNone/>
            <wp:docPr id="4" name="Bild 4" descr="Bildresultat fÃ¶r vÃ¥rstÃ¤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Ã¶r vÃ¥rstÃ¤d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C0104" w:rsidRDefault="009C0104" w:rsidP="009F329C">
      <w:pPr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C0104" w:rsidRDefault="009C0104" w:rsidP="009F329C">
      <w:pPr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C0104" w:rsidRDefault="009C0104" w:rsidP="009F329C">
      <w:pPr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C0104" w:rsidRDefault="009C0104" w:rsidP="009F329C">
      <w:pPr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1647" w:rsidRPr="009C0104" w:rsidRDefault="002716D1" w:rsidP="009F329C">
      <w:pPr>
        <w:rPr>
          <w:b/>
          <w:i/>
          <w:color w:val="FF0000"/>
          <w:sz w:val="1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 BRF Korallen</w:t>
      </w:r>
      <w:r w:rsidR="0040176C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har en hemsida </w:t>
      </w:r>
      <w:hyperlink r:id="rId13" w:history="1">
        <w:r w:rsidR="0040176C" w:rsidRPr="009C0104">
          <w:rPr>
            <w:rStyle w:val="Hyperlnk"/>
            <w:b/>
            <w:i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www.korallen1.se</w:t>
        </w:r>
      </w:hyperlink>
      <w:r w:rsidR="0040176C" w:rsidRPr="009C0104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0176C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 finn</w:t>
      </w:r>
      <w:r w:rsidR="009C0104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40176C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även</w:t>
      </w:r>
      <w:r w:rsidR="00166E83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på Facebook. </w:t>
      </w:r>
      <w:r w:rsidR="004B3F83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9C0104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  <w:r w:rsidR="00A51647" w:rsidRPr="009C0104">
        <w:rPr>
          <w:noProof/>
          <w:color w:val="FF0000"/>
          <w:sz w:val="18"/>
        </w:rPr>
        <w:t xml:space="preserve"> </w:t>
      </w:r>
    </w:p>
    <w:sectPr w:rsidR="00A51647" w:rsidRPr="009C0104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848FB"/>
    <w:rsid w:val="000F0F0E"/>
    <w:rsid w:val="000F5915"/>
    <w:rsid w:val="00116979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A7886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176C"/>
    <w:rsid w:val="00402B7B"/>
    <w:rsid w:val="00421999"/>
    <w:rsid w:val="00443FEC"/>
    <w:rsid w:val="00452B59"/>
    <w:rsid w:val="00465E6F"/>
    <w:rsid w:val="00473766"/>
    <w:rsid w:val="0047504A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2684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141B"/>
    <w:rsid w:val="0082256C"/>
    <w:rsid w:val="00831CFD"/>
    <w:rsid w:val="00870AEE"/>
    <w:rsid w:val="0089570C"/>
    <w:rsid w:val="008C6B72"/>
    <w:rsid w:val="008D6121"/>
    <w:rsid w:val="009454B1"/>
    <w:rsid w:val="00957BDA"/>
    <w:rsid w:val="00976CE0"/>
    <w:rsid w:val="009B31FA"/>
    <w:rsid w:val="009C0104"/>
    <w:rsid w:val="009C02F5"/>
    <w:rsid w:val="009D6E40"/>
    <w:rsid w:val="009E17AC"/>
    <w:rsid w:val="009F2B1B"/>
    <w:rsid w:val="009F329C"/>
    <w:rsid w:val="00A2602F"/>
    <w:rsid w:val="00A4668C"/>
    <w:rsid w:val="00A51276"/>
    <w:rsid w:val="00A51619"/>
    <w:rsid w:val="00A51647"/>
    <w:rsid w:val="00A561B1"/>
    <w:rsid w:val="00A61AEF"/>
    <w:rsid w:val="00AA260E"/>
    <w:rsid w:val="00AA4F54"/>
    <w:rsid w:val="00AB6358"/>
    <w:rsid w:val="00AD56B0"/>
    <w:rsid w:val="00AF10A1"/>
    <w:rsid w:val="00AF7469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86BFA"/>
    <w:rsid w:val="00CC3B63"/>
    <w:rsid w:val="00D00FDD"/>
    <w:rsid w:val="00D20577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E34AD"/>
    <w:rsid w:val="00F27CC8"/>
    <w:rsid w:val="00F46B6B"/>
    <w:rsid w:val="00F516BC"/>
    <w:rsid w:val="00F63C4F"/>
    <w:rsid w:val="00F7510F"/>
    <w:rsid w:val="00F767D0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4FCAC7F0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6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hyperlink" Target="http://www.korallen1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yrelsen@korallen1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97B3-61A6-4F91-B6E4-3EB076CB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12</cp:revision>
  <cp:lastPrinted>2018-03-27T14:48:00Z</cp:lastPrinted>
  <dcterms:created xsi:type="dcterms:W3CDTF">2018-03-27T08:31:00Z</dcterms:created>
  <dcterms:modified xsi:type="dcterms:W3CDTF">2018-03-27T14:52:00Z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